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5904" w14:textId="6BAB6848" w:rsidR="00D95015" w:rsidRPr="00665A78" w:rsidRDefault="00D95015" w:rsidP="00D95015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665A78">
        <w:rPr>
          <w:rFonts w:ascii="Arial" w:hAnsi="Arial" w:cs="Arial"/>
          <w:b/>
          <w:sz w:val="36"/>
          <w:szCs w:val="36"/>
        </w:rPr>
        <w:t>SCVO MODEL CONSTITUTIONS - DISCLAIMER</w:t>
      </w:r>
    </w:p>
    <w:p w14:paraId="6F62B722" w14:textId="77777777" w:rsidR="00D95015" w:rsidRPr="00665A78" w:rsidRDefault="00D95015" w:rsidP="00D950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3B75DF" w14:textId="7D8E12EA" w:rsidR="0090698B" w:rsidRPr="00665A78" w:rsidRDefault="00540E86" w:rsidP="00665A78">
      <w:pPr>
        <w:rPr>
          <w:rFonts w:ascii="Arial" w:hAnsi="Arial" w:cs="Arial"/>
          <w:sz w:val="24"/>
          <w:szCs w:val="24"/>
        </w:rPr>
      </w:pPr>
      <w:r w:rsidRPr="00665A78">
        <w:rPr>
          <w:rFonts w:ascii="Arial" w:hAnsi="Arial" w:cs="Arial"/>
          <w:sz w:val="24"/>
          <w:szCs w:val="24"/>
        </w:rPr>
        <w:t xml:space="preserve">DISCLAIMER: </w:t>
      </w:r>
      <w:r w:rsidR="008E1177" w:rsidRPr="00665A78">
        <w:rPr>
          <w:rFonts w:ascii="Arial" w:hAnsi="Arial" w:cs="Arial"/>
          <w:sz w:val="24"/>
          <w:szCs w:val="24"/>
        </w:rPr>
        <w:t xml:space="preserve">These model constitutions (and the accompanying bolt-on clauses and guidance) have been prepared by </w:t>
      </w:r>
      <w:r w:rsidR="00D95015" w:rsidRPr="00665A78">
        <w:rPr>
          <w:rFonts w:ascii="Arial" w:hAnsi="Arial" w:cs="Arial"/>
          <w:sz w:val="24"/>
          <w:szCs w:val="24"/>
        </w:rPr>
        <w:t>Burness Paull LLP</w:t>
      </w:r>
      <w:r w:rsidR="008E1177" w:rsidRPr="00665A78">
        <w:rPr>
          <w:rFonts w:ascii="Arial" w:hAnsi="Arial" w:cs="Arial"/>
          <w:sz w:val="24"/>
          <w:szCs w:val="24"/>
        </w:rPr>
        <w:t xml:space="preserve"> (</w:t>
      </w:r>
      <w:r w:rsidRPr="00665A78">
        <w:rPr>
          <w:rFonts w:ascii="Arial" w:hAnsi="Arial" w:cs="Arial"/>
          <w:sz w:val="24"/>
          <w:szCs w:val="24"/>
        </w:rPr>
        <w:t xml:space="preserve">working with </w:t>
      </w:r>
      <w:r w:rsidR="008E1177" w:rsidRPr="00665A78">
        <w:rPr>
          <w:rFonts w:ascii="Arial" w:hAnsi="Arial" w:cs="Arial"/>
          <w:sz w:val="24"/>
          <w:szCs w:val="24"/>
        </w:rPr>
        <w:t xml:space="preserve">Stephen Phillips, a former partner of the firm) on a nil-fee </w:t>
      </w:r>
      <w:r w:rsidR="00236E7A" w:rsidRPr="00665A78">
        <w:rPr>
          <w:rFonts w:ascii="Arial" w:hAnsi="Arial" w:cs="Arial"/>
          <w:sz w:val="24"/>
          <w:szCs w:val="24"/>
        </w:rPr>
        <w:t>basis, for</w:t>
      </w:r>
      <w:r w:rsidR="00E6579B" w:rsidRPr="00665A78">
        <w:rPr>
          <w:rFonts w:ascii="Arial" w:hAnsi="Arial" w:cs="Arial"/>
          <w:sz w:val="24"/>
          <w:szCs w:val="24"/>
        </w:rPr>
        <w:t xml:space="preserve"> </w:t>
      </w:r>
      <w:r w:rsidR="00157989" w:rsidRPr="00665A78">
        <w:rPr>
          <w:rFonts w:ascii="Arial" w:hAnsi="Arial" w:cs="Arial"/>
          <w:sz w:val="24"/>
          <w:szCs w:val="24"/>
        </w:rPr>
        <w:t>SCVO</w:t>
      </w:r>
      <w:r w:rsidR="00C133D7" w:rsidRPr="00665A78">
        <w:rPr>
          <w:rFonts w:ascii="Arial" w:hAnsi="Arial" w:cs="Arial"/>
          <w:sz w:val="24"/>
          <w:szCs w:val="24"/>
        </w:rPr>
        <w:t xml:space="preserve"> </w:t>
      </w:r>
      <w:r w:rsidR="008E1177" w:rsidRPr="00665A78">
        <w:rPr>
          <w:rFonts w:ascii="Arial" w:hAnsi="Arial" w:cs="Arial"/>
          <w:sz w:val="24"/>
          <w:szCs w:val="24"/>
        </w:rPr>
        <w:t xml:space="preserve">as a free resource to support the Scottish charity sector, and those wishing to set up new charities in Scotland. </w:t>
      </w:r>
      <w:r w:rsidR="00236E7A" w:rsidRPr="00665A78">
        <w:rPr>
          <w:rFonts w:ascii="Arial" w:hAnsi="Arial" w:cs="Arial"/>
          <w:sz w:val="24"/>
          <w:szCs w:val="24"/>
        </w:rPr>
        <w:t>I</w:t>
      </w:r>
      <w:r w:rsidRPr="00665A78">
        <w:rPr>
          <w:rFonts w:ascii="Arial" w:hAnsi="Arial" w:cs="Arial"/>
          <w:sz w:val="24"/>
          <w:szCs w:val="24"/>
        </w:rPr>
        <w:t>t is the responsibility of th</w:t>
      </w:r>
      <w:r w:rsidR="008E1177" w:rsidRPr="00665A78">
        <w:rPr>
          <w:rFonts w:ascii="Arial" w:hAnsi="Arial" w:cs="Arial"/>
          <w:sz w:val="24"/>
          <w:szCs w:val="24"/>
        </w:rPr>
        <w:t>os</w:t>
      </w:r>
      <w:r w:rsidRPr="00665A78">
        <w:rPr>
          <w:rFonts w:ascii="Arial" w:hAnsi="Arial" w:cs="Arial"/>
          <w:sz w:val="24"/>
          <w:szCs w:val="24"/>
        </w:rPr>
        <w:t>e</w:t>
      </w:r>
      <w:r w:rsidR="008E1177" w:rsidRPr="00665A78">
        <w:rPr>
          <w:rFonts w:ascii="Arial" w:hAnsi="Arial" w:cs="Arial"/>
          <w:sz w:val="24"/>
          <w:szCs w:val="24"/>
        </w:rPr>
        <w:t xml:space="preserve"> using the model constitutions</w:t>
      </w:r>
      <w:r w:rsidRPr="00665A78">
        <w:rPr>
          <w:rFonts w:ascii="Arial" w:hAnsi="Arial" w:cs="Arial"/>
          <w:sz w:val="24"/>
          <w:szCs w:val="24"/>
        </w:rPr>
        <w:t xml:space="preserve"> to determine </w:t>
      </w:r>
      <w:r w:rsidR="008E1177" w:rsidRPr="00665A78">
        <w:rPr>
          <w:rFonts w:ascii="Arial" w:hAnsi="Arial" w:cs="Arial"/>
          <w:sz w:val="24"/>
          <w:szCs w:val="24"/>
        </w:rPr>
        <w:t>what type of legal entity</w:t>
      </w:r>
      <w:r w:rsidR="001E5AE8" w:rsidRPr="00665A78">
        <w:rPr>
          <w:rFonts w:ascii="Arial" w:hAnsi="Arial" w:cs="Arial"/>
          <w:sz w:val="24"/>
          <w:szCs w:val="24"/>
        </w:rPr>
        <w:t xml:space="preserve"> – and what key features of the governance arrangements - are</w:t>
      </w:r>
      <w:r w:rsidR="00157989" w:rsidRPr="00665A78">
        <w:rPr>
          <w:rFonts w:ascii="Arial" w:hAnsi="Arial" w:cs="Arial"/>
          <w:sz w:val="24"/>
          <w:szCs w:val="24"/>
        </w:rPr>
        <w:t xml:space="preserve"> most appropriate for them;</w:t>
      </w:r>
      <w:r w:rsidR="008E1177" w:rsidRPr="00665A78">
        <w:rPr>
          <w:rFonts w:ascii="Arial" w:hAnsi="Arial" w:cs="Arial"/>
          <w:sz w:val="24"/>
          <w:szCs w:val="24"/>
        </w:rPr>
        <w:t xml:space="preserve"> and to tailor the relevant model constitution (and bolt-on clauses, where applicable)</w:t>
      </w:r>
      <w:r w:rsidR="001E5AE8" w:rsidRPr="00665A78">
        <w:rPr>
          <w:rFonts w:ascii="Arial" w:hAnsi="Arial" w:cs="Arial"/>
          <w:sz w:val="24"/>
          <w:szCs w:val="24"/>
        </w:rPr>
        <w:t xml:space="preserve"> accordingly</w:t>
      </w:r>
      <w:r w:rsidR="00236E7A" w:rsidRPr="00665A78">
        <w:rPr>
          <w:rFonts w:ascii="Arial" w:hAnsi="Arial" w:cs="Arial"/>
          <w:sz w:val="24"/>
          <w:szCs w:val="24"/>
        </w:rPr>
        <w:t>. S</w:t>
      </w:r>
      <w:r w:rsidR="00E6579B" w:rsidRPr="00665A78">
        <w:rPr>
          <w:rFonts w:ascii="Arial" w:hAnsi="Arial" w:cs="Arial"/>
          <w:sz w:val="24"/>
          <w:szCs w:val="24"/>
        </w:rPr>
        <w:t>hould you require any guidance we recommend that you seek legal advice</w:t>
      </w:r>
      <w:r w:rsidR="001E5AE8" w:rsidRPr="00665A78">
        <w:rPr>
          <w:rFonts w:ascii="Arial" w:hAnsi="Arial" w:cs="Arial"/>
          <w:sz w:val="24"/>
          <w:szCs w:val="24"/>
        </w:rPr>
        <w:t>.</w:t>
      </w:r>
      <w:r w:rsidRPr="00665A78">
        <w:rPr>
          <w:rFonts w:ascii="Arial" w:hAnsi="Arial" w:cs="Arial"/>
          <w:sz w:val="24"/>
          <w:szCs w:val="24"/>
        </w:rPr>
        <w:t xml:space="preserve"> </w:t>
      </w:r>
      <w:r w:rsidR="00E6579B" w:rsidRPr="00665A78">
        <w:rPr>
          <w:rFonts w:ascii="Arial" w:hAnsi="Arial" w:cs="Arial"/>
          <w:sz w:val="24"/>
          <w:szCs w:val="24"/>
        </w:rPr>
        <w:t>Burness Paull</w:t>
      </w:r>
      <w:r w:rsidR="00C133D7" w:rsidRPr="00665A78">
        <w:rPr>
          <w:rFonts w:ascii="Arial" w:hAnsi="Arial" w:cs="Arial"/>
          <w:sz w:val="24"/>
          <w:szCs w:val="24"/>
        </w:rPr>
        <w:t xml:space="preserve">, Stephen Phillips, </w:t>
      </w:r>
      <w:r w:rsidR="00885C99" w:rsidRPr="00665A78">
        <w:rPr>
          <w:rFonts w:ascii="Arial" w:hAnsi="Arial" w:cs="Arial"/>
          <w:sz w:val="24"/>
          <w:szCs w:val="24"/>
        </w:rPr>
        <w:t xml:space="preserve">and </w:t>
      </w:r>
      <w:r w:rsidR="00C133D7" w:rsidRPr="00665A78">
        <w:rPr>
          <w:rFonts w:ascii="Arial" w:hAnsi="Arial" w:cs="Arial"/>
          <w:sz w:val="24"/>
          <w:szCs w:val="24"/>
        </w:rPr>
        <w:t>SCVO</w:t>
      </w:r>
      <w:r w:rsidR="00885C99" w:rsidRPr="00665A78">
        <w:rPr>
          <w:rFonts w:ascii="Arial" w:hAnsi="Arial" w:cs="Arial"/>
          <w:sz w:val="24"/>
          <w:szCs w:val="24"/>
        </w:rPr>
        <w:t xml:space="preserve"> do not</w:t>
      </w:r>
      <w:r w:rsidR="00E6579B" w:rsidRPr="00665A78">
        <w:rPr>
          <w:rFonts w:ascii="Arial" w:hAnsi="Arial" w:cs="Arial"/>
          <w:sz w:val="24"/>
          <w:szCs w:val="24"/>
        </w:rPr>
        <w:t xml:space="preserve"> </w:t>
      </w:r>
      <w:r w:rsidRPr="00665A78">
        <w:rPr>
          <w:rFonts w:ascii="Arial" w:hAnsi="Arial" w:cs="Arial"/>
          <w:sz w:val="24"/>
          <w:szCs w:val="24"/>
        </w:rPr>
        <w:t>owe any duty of care to users</w:t>
      </w:r>
      <w:r w:rsidR="001E5AE8" w:rsidRPr="00665A78">
        <w:rPr>
          <w:rFonts w:ascii="Arial" w:hAnsi="Arial" w:cs="Arial"/>
          <w:sz w:val="24"/>
          <w:szCs w:val="24"/>
        </w:rPr>
        <w:t xml:space="preserve"> of the materials</w:t>
      </w:r>
      <w:r w:rsidRPr="00665A78">
        <w:rPr>
          <w:rFonts w:ascii="Arial" w:hAnsi="Arial" w:cs="Arial"/>
          <w:sz w:val="24"/>
          <w:szCs w:val="24"/>
        </w:rPr>
        <w:t xml:space="preserve">; and in particular (but without limiting that general exclusion of liability) </w:t>
      </w:r>
      <w:r w:rsidR="001E5AE8" w:rsidRPr="00665A78">
        <w:rPr>
          <w:rFonts w:ascii="Arial" w:hAnsi="Arial" w:cs="Arial"/>
          <w:sz w:val="24"/>
          <w:szCs w:val="24"/>
        </w:rPr>
        <w:t>they</w:t>
      </w:r>
      <w:r w:rsidRPr="00665A78">
        <w:rPr>
          <w:rFonts w:ascii="Arial" w:hAnsi="Arial" w:cs="Arial"/>
          <w:sz w:val="24"/>
          <w:szCs w:val="24"/>
        </w:rPr>
        <w:t xml:space="preserve"> </w:t>
      </w:r>
      <w:r w:rsidR="00157989" w:rsidRPr="00665A78">
        <w:rPr>
          <w:rFonts w:ascii="Arial" w:hAnsi="Arial" w:cs="Arial"/>
          <w:sz w:val="24"/>
          <w:szCs w:val="24"/>
        </w:rPr>
        <w:t>will not be liable for any adverse consequences arising</w:t>
      </w:r>
      <w:r w:rsidRPr="00665A78">
        <w:rPr>
          <w:rFonts w:ascii="Arial" w:hAnsi="Arial" w:cs="Arial"/>
          <w:sz w:val="24"/>
          <w:szCs w:val="24"/>
        </w:rPr>
        <w:t xml:space="preserve"> from any </w:t>
      </w:r>
      <w:r w:rsidR="001E5AE8" w:rsidRPr="00665A78">
        <w:rPr>
          <w:rFonts w:ascii="Arial" w:hAnsi="Arial" w:cs="Arial"/>
          <w:sz w:val="24"/>
          <w:szCs w:val="24"/>
        </w:rPr>
        <w:t>error</w:t>
      </w:r>
      <w:r w:rsidR="00157989" w:rsidRPr="00665A78">
        <w:rPr>
          <w:rFonts w:ascii="Arial" w:hAnsi="Arial" w:cs="Arial"/>
          <w:sz w:val="24"/>
          <w:szCs w:val="24"/>
        </w:rPr>
        <w:t xml:space="preserve">, </w:t>
      </w:r>
      <w:r w:rsidR="001E5AE8" w:rsidRPr="00665A78">
        <w:rPr>
          <w:rFonts w:ascii="Arial" w:hAnsi="Arial" w:cs="Arial"/>
          <w:sz w:val="24"/>
          <w:szCs w:val="24"/>
        </w:rPr>
        <w:t>omission</w:t>
      </w:r>
      <w:r w:rsidR="00157989" w:rsidRPr="00665A78">
        <w:rPr>
          <w:rFonts w:ascii="Arial" w:hAnsi="Arial" w:cs="Arial"/>
          <w:sz w:val="24"/>
          <w:szCs w:val="24"/>
        </w:rPr>
        <w:t xml:space="preserve"> or other defect </w:t>
      </w:r>
      <w:r w:rsidR="001E5AE8" w:rsidRPr="00665A78">
        <w:rPr>
          <w:rFonts w:ascii="Arial" w:hAnsi="Arial" w:cs="Arial"/>
          <w:sz w:val="24"/>
          <w:szCs w:val="24"/>
        </w:rPr>
        <w:t xml:space="preserve">in the model constitutions, bolt-on </w:t>
      </w:r>
      <w:proofErr w:type="gramStart"/>
      <w:r w:rsidR="001E5AE8" w:rsidRPr="00665A78">
        <w:rPr>
          <w:rFonts w:ascii="Arial" w:hAnsi="Arial" w:cs="Arial"/>
          <w:sz w:val="24"/>
          <w:szCs w:val="24"/>
        </w:rPr>
        <w:t>clauses</w:t>
      </w:r>
      <w:proofErr w:type="gramEnd"/>
      <w:r w:rsidR="001E5AE8" w:rsidRPr="00665A78">
        <w:rPr>
          <w:rFonts w:ascii="Arial" w:hAnsi="Arial" w:cs="Arial"/>
          <w:sz w:val="24"/>
          <w:szCs w:val="24"/>
        </w:rPr>
        <w:t xml:space="preserve"> or guidance</w:t>
      </w:r>
      <w:r w:rsidR="00157989" w:rsidRPr="00665A78">
        <w:rPr>
          <w:rFonts w:ascii="Arial" w:hAnsi="Arial" w:cs="Arial"/>
          <w:sz w:val="24"/>
          <w:szCs w:val="24"/>
        </w:rPr>
        <w:t>.</w:t>
      </w:r>
      <w:r w:rsidR="001E5AE8" w:rsidRPr="00665A78">
        <w:rPr>
          <w:rFonts w:ascii="Arial" w:hAnsi="Arial" w:cs="Arial"/>
          <w:sz w:val="24"/>
          <w:szCs w:val="24"/>
        </w:rPr>
        <w:t xml:space="preserve"> </w:t>
      </w:r>
    </w:p>
    <w:sectPr w:rsidR="0090698B" w:rsidRPr="00665A78" w:rsidSect="00665A78">
      <w:headerReference w:type="default" r:id="rId10"/>
      <w:footerReference w:type="default" r:id="rId11"/>
      <w:pgSz w:w="11906" w:h="16838"/>
      <w:pgMar w:top="2694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96D0" w14:textId="77777777" w:rsidR="00FC603A" w:rsidRDefault="00FC603A" w:rsidP="00E5425C">
      <w:pPr>
        <w:spacing w:after="0" w:line="240" w:lineRule="auto"/>
      </w:pPr>
      <w:r>
        <w:separator/>
      </w:r>
    </w:p>
  </w:endnote>
  <w:endnote w:type="continuationSeparator" w:id="0">
    <w:p w14:paraId="561971A0" w14:textId="77777777" w:rsidR="00FC603A" w:rsidRDefault="00FC603A" w:rsidP="00E5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 SCVO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8749" w14:textId="64A47ED9" w:rsidR="00E5425C" w:rsidRPr="006B1E76" w:rsidRDefault="006B1E76" w:rsidP="006B1E76">
    <w:pPr>
      <w:spacing w:after="120" w:line="200" w:lineRule="exact"/>
      <w:contextualSpacing/>
      <w:rPr>
        <w:rFonts w:ascii="Arial" w:hAnsi="Arial" w:cs="Arial"/>
        <w:spacing w:val="-1"/>
        <w:sz w:val="16"/>
        <w:szCs w:val="16"/>
      </w:rPr>
    </w:pPr>
    <w:r w:rsidRPr="00361902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ED227B" wp14:editId="2E5088C0">
              <wp:simplePos x="0" y="0"/>
              <wp:positionH relativeFrom="column">
                <wp:posOffset>6256020</wp:posOffset>
              </wp:positionH>
              <wp:positionV relativeFrom="paragraph">
                <wp:posOffset>26670</wp:posOffset>
              </wp:positionV>
              <wp:extent cx="276860" cy="26416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48C1A" w14:textId="77777777" w:rsidR="006B1E76" w:rsidRPr="00441632" w:rsidRDefault="006B1E76" w:rsidP="006B1E76">
                          <w:pPr>
                            <w:jc w:val="center"/>
                            <w:rPr>
                              <w:color w:val="FF5959"/>
                              <w:sz w:val="20"/>
                            </w:rPr>
                          </w:pPr>
                          <w:r w:rsidRPr="00441632">
                            <w:rPr>
                              <w:color w:val="FF5959"/>
                              <w:sz w:val="20"/>
                            </w:rPr>
                            <w:fldChar w:fldCharType="begin"/>
                          </w:r>
                          <w:r w:rsidRPr="00441632">
                            <w:rPr>
                              <w:color w:val="FF5959"/>
                              <w:sz w:val="20"/>
                            </w:rPr>
                            <w:instrText xml:space="preserve"> PAGE   \* MERGEFORMAT </w:instrText>
                          </w:r>
                          <w:r w:rsidRPr="00441632">
                            <w:rPr>
                              <w:color w:val="FF595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5959"/>
                              <w:sz w:val="20"/>
                            </w:rPr>
                            <w:t>2</w:t>
                          </w:r>
                          <w:r w:rsidRPr="00441632">
                            <w:rPr>
                              <w:noProof/>
                              <w:color w:val="FF595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22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6pt;margin-top:2.1pt;width:21.8pt;height: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" stroked="f">
              <v:textbox>
                <w:txbxContent>
                  <w:p w14:paraId="0E948C1A" w14:textId="77777777" w:rsidR="006B1E76" w:rsidRPr="00441632" w:rsidRDefault="006B1E76" w:rsidP="006B1E76">
                    <w:pPr>
                      <w:jc w:val="center"/>
                      <w:rPr>
                        <w:color w:val="FF5959"/>
                        <w:sz w:val="20"/>
                      </w:rPr>
                    </w:pPr>
                    <w:r w:rsidRPr="00441632">
                      <w:rPr>
                        <w:color w:val="FF5959"/>
                        <w:sz w:val="20"/>
                      </w:rPr>
                      <w:fldChar w:fldCharType="begin"/>
                    </w:r>
                    <w:r w:rsidRPr="00441632">
                      <w:rPr>
                        <w:color w:val="FF5959"/>
                        <w:sz w:val="20"/>
                      </w:rPr>
                      <w:instrText xml:space="preserve"> PAGE   \* MERGEFORMAT </w:instrText>
                    </w:r>
                    <w:r w:rsidRPr="00441632">
                      <w:rPr>
                        <w:color w:val="FF5959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5959"/>
                        <w:sz w:val="20"/>
                      </w:rPr>
                      <w:t>2</w:t>
                    </w:r>
                    <w:r w:rsidRPr="00441632">
                      <w:rPr>
                        <w:noProof/>
                        <w:color w:val="FF5959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61902">
      <w:rPr>
        <w:rFonts w:ascii="Arial" w:hAnsi="Arial" w:cs="Arial"/>
        <w:sz w:val="16"/>
        <w:szCs w:val="16"/>
      </w:rPr>
      <w:t>© 2022. The Scottish Council for Voluntary Organisations (SCVO) is a Scottish Charitable Incorporated Organisation. Charity registered in Scotland SC003558.</w:t>
    </w:r>
    <w:r w:rsidRPr="00361902">
      <w:rPr>
        <w:rFonts w:ascii="Arial" w:hAnsi="Arial" w:cs="Arial"/>
        <w:noProof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0E2E" w14:textId="77777777" w:rsidR="00FC603A" w:rsidRDefault="00FC603A" w:rsidP="00E5425C">
      <w:pPr>
        <w:spacing w:after="0" w:line="240" w:lineRule="auto"/>
      </w:pPr>
      <w:r>
        <w:separator/>
      </w:r>
    </w:p>
  </w:footnote>
  <w:footnote w:type="continuationSeparator" w:id="0">
    <w:p w14:paraId="402844A9" w14:textId="77777777" w:rsidR="00FC603A" w:rsidRDefault="00FC603A" w:rsidP="00E5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7F2E" w14:textId="77777777" w:rsidR="00665A78" w:rsidRDefault="00665A78" w:rsidP="00665A78">
    <w:pPr>
      <w:pStyle w:val="Header"/>
    </w:pPr>
    <w:r>
      <w:rPr>
        <w:rFonts w:ascii="Ingra SCVO" w:hAnsi="Ingra SCVO" w:cs="Arial"/>
        <w:noProof/>
        <w:szCs w:val="24"/>
      </w:rPr>
      <w:drawing>
        <wp:anchor distT="0" distB="0" distL="114300" distR="114300" simplePos="0" relativeHeight="251660288" behindDoc="0" locked="0" layoutInCell="1" allowOverlap="1" wp14:anchorId="3999067E" wp14:editId="3E9AD023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526080" cy="504825"/>
          <wp:effectExtent l="0" t="0" r="0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Ingra SCVO" w:hAnsi="Ingra SCVO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542FA9AD" wp14:editId="438D3F51">
          <wp:simplePos x="0" y="0"/>
          <wp:positionH relativeFrom="column">
            <wp:posOffset>3552825</wp:posOffset>
          </wp:positionH>
          <wp:positionV relativeFrom="paragraph">
            <wp:posOffset>-635</wp:posOffset>
          </wp:positionV>
          <wp:extent cx="2168196" cy="694690"/>
          <wp:effectExtent l="0" t="0" r="3810" b="0"/>
          <wp:wrapNone/>
          <wp:docPr id="19" name="Picture 19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 cstate="print"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  <a:lum bright="-100000" contrast="-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19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EDE57" w14:textId="5415E93C" w:rsidR="00665A78" w:rsidRPr="00665A78" w:rsidRDefault="00665A78" w:rsidP="00665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86"/>
    <w:rsid w:val="000760F5"/>
    <w:rsid w:val="00122390"/>
    <w:rsid w:val="00157989"/>
    <w:rsid w:val="001E5AE8"/>
    <w:rsid w:val="00236E7A"/>
    <w:rsid w:val="00241886"/>
    <w:rsid w:val="00336930"/>
    <w:rsid w:val="00540E86"/>
    <w:rsid w:val="00665A78"/>
    <w:rsid w:val="006B1E76"/>
    <w:rsid w:val="006F37B1"/>
    <w:rsid w:val="007205A0"/>
    <w:rsid w:val="00883E5A"/>
    <w:rsid w:val="00885C99"/>
    <w:rsid w:val="008B0532"/>
    <w:rsid w:val="008E1177"/>
    <w:rsid w:val="00955436"/>
    <w:rsid w:val="00B157A2"/>
    <w:rsid w:val="00B21A92"/>
    <w:rsid w:val="00C133D7"/>
    <w:rsid w:val="00CD6BCA"/>
    <w:rsid w:val="00D95015"/>
    <w:rsid w:val="00E3090B"/>
    <w:rsid w:val="00E5425C"/>
    <w:rsid w:val="00E6579B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684D1"/>
  <w15:chartTrackingRefBased/>
  <w15:docId w15:val="{F18A592D-D664-4B0F-B91D-C0549CD7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5C"/>
  </w:style>
  <w:style w:type="paragraph" w:styleId="Footer">
    <w:name w:val="footer"/>
    <w:basedOn w:val="Normal"/>
    <w:link w:val="FooterChar"/>
    <w:uiPriority w:val="99"/>
    <w:unhideWhenUsed/>
    <w:rsid w:val="00E5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5C"/>
  </w:style>
  <w:style w:type="paragraph" w:styleId="BalloonText">
    <w:name w:val="Balloon Text"/>
    <w:basedOn w:val="Normal"/>
    <w:link w:val="BalloonTextChar"/>
    <w:uiPriority w:val="99"/>
    <w:semiHidden/>
    <w:unhideWhenUsed/>
    <w:rsid w:val="00C1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 A c t i v e ! 1 1 0 5 6 4 0 0 6 . 1 < / d o c u m e n t i d >  
     < s e n d e r i d > E X M < / s e n d e r i d >  
     < s e n d e r e m a i l > E M M A . M A X W E L L @ B U R N E S S P A U L L . C O M < / s e n d e r e m a i l >  
     < l a s t m o d i f i e d > 2 0 2 2 - 0 5 - 2 4 T 1 1 : 1 0 : 0 0 . 0 0 0 0 0 0 0 + 0 1 : 0 0 < / l a s t m o d i f i e d >  
     < d a t a b a s e > A c t i v e 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8BEED5177849ABDF62DDDF5C9406" ma:contentTypeVersion="13" ma:contentTypeDescription="Create a new document." ma:contentTypeScope="" ma:versionID="4d3d01c8135aefe5e4e7df0f4b1076d9">
  <xsd:schema xmlns:xsd="http://www.w3.org/2001/XMLSchema" xmlns:xs="http://www.w3.org/2001/XMLSchema" xmlns:p="http://schemas.microsoft.com/office/2006/metadata/properties" xmlns:ns2="311e9238-32ac-4cb4-b5e0-4396fa082008" xmlns:ns3="493bb6ee-ddc6-4c5c-988d-d27208970a9f" targetNamespace="http://schemas.microsoft.com/office/2006/metadata/properties" ma:root="true" ma:fieldsID="0d25cb4bc7be3b4501ffa86f4ba762cd" ns2:_="" ns3:_="">
    <xsd:import namespace="311e9238-32ac-4cb4-b5e0-4396fa082008"/>
    <xsd:import namespace="493bb6ee-ddc6-4c5c-988d-d27208970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9238-32ac-4cb4-b5e0-4396fa082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bb6ee-ddc6-4c5c-988d-d27208970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E03-3F3C-472C-8F42-8161C0114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497E1-0795-4B1F-90F2-2EBE90F0040D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E43FB9E6-7094-4B5A-A1C2-42C8D6555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9238-32ac-4cb4-b5e0-4396fa082008"/>
    <ds:schemaRef ds:uri="493bb6ee-ddc6-4c5c-988d-d27208970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2B643-BB18-4550-AA93-4A2EA9C69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Burness Paull LLP</dc:creator>
  <cp:keywords/>
  <dc:description/>
  <cp:lastModifiedBy>John Ferguson</cp:lastModifiedBy>
  <cp:revision>3</cp:revision>
  <dcterms:created xsi:type="dcterms:W3CDTF">2022-08-31T14:39:00Z</dcterms:created>
  <dcterms:modified xsi:type="dcterms:W3CDTF">2022-08-31T14:56:00Z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ACTIVE: 110564006v1</vt:lpwstr>
  </property>
  <property fmtid="{D5CDD505-2E9C-101B-9397-08002B2CF9AE}" pid="3" name="ContentTypeId">
    <vt:lpwstr>0x010100B3A58BEED5177849ABDF62DDDF5C9406</vt:lpwstr>
  </property>
</Properties>
</file>