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82DE" w14:textId="77777777" w:rsidR="00461156" w:rsidRPr="00C558FE" w:rsidRDefault="00461156" w:rsidP="00992BEB">
      <w:pPr>
        <w:tabs>
          <w:tab w:val="left" w:pos="567"/>
        </w:tabs>
        <w:spacing w:after="0" w:line="240" w:lineRule="auto"/>
        <w:ind w:left="567" w:hanging="567"/>
        <w:rPr>
          <w:rFonts w:ascii="Ingra SCVO" w:hAnsi="Ingra SCVO" w:cs="Arial"/>
          <w:b/>
          <w:sz w:val="24"/>
          <w:szCs w:val="24"/>
        </w:rPr>
      </w:pPr>
    </w:p>
    <w:p w14:paraId="6C5C82DF" w14:textId="77777777" w:rsidR="00C91A09" w:rsidRPr="00C558FE" w:rsidRDefault="00C91A09" w:rsidP="00C91A09">
      <w:pPr>
        <w:pBdr>
          <w:top w:val="single" w:sz="4" w:space="1" w:color="auto"/>
        </w:pBdr>
        <w:tabs>
          <w:tab w:val="left" w:pos="0"/>
        </w:tabs>
        <w:spacing w:after="0" w:line="240" w:lineRule="auto"/>
        <w:rPr>
          <w:rFonts w:ascii="Ingra SCVO" w:hAnsi="Ingra SCVO" w:cs="Arial"/>
          <w:sz w:val="24"/>
          <w:szCs w:val="24"/>
        </w:rPr>
      </w:pPr>
    </w:p>
    <w:p w14:paraId="6C5C82E0" w14:textId="767C5E97" w:rsidR="00992BEB" w:rsidRPr="00C558FE" w:rsidRDefault="00F10B7F" w:rsidP="108D9760">
      <w:pPr>
        <w:pBdr>
          <w:top w:val="single" w:sz="4" w:space="1" w:color="auto"/>
        </w:pBdr>
        <w:spacing w:after="0" w:line="240" w:lineRule="auto"/>
        <w:rPr>
          <w:rFonts w:ascii="Ingra SCVO" w:hAnsi="Ingra SCVO" w:cs="Arial"/>
          <w:b/>
          <w:i/>
          <w:sz w:val="24"/>
          <w:szCs w:val="24"/>
        </w:rPr>
      </w:pPr>
      <w:r w:rsidRPr="00C558FE">
        <w:rPr>
          <w:rFonts w:ascii="Ingra SCVO" w:hAnsi="Ingra SCVO" w:cs="Arial"/>
          <w:b/>
          <w:sz w:val="24"/>
          <w:szCs w:val="24"/>
        </w:rPr>
        <w:t xml:space="preserve">SCVO’s </w:t>
      </w:r>
      <w:r w:rsidR="00C24678" w:rsidRPr="00C558FE">
        <w:rPr>
          <w:rFonts w:ascii="Ingra SCVO" w:hAnsi="Ingra SCVO" w:cs="Arial"/>
          <w:b/>
          <w:sz w:val="24"/>
          <w:szCs w:val="24"/>
        </w:rPr>
        <w:t>7</w:t>
      </w:r>
      <w:r w:rsidR="00791608">
        <w:rPr>
          <w:rFonts w:ascii="Ingra SCVO" w:hAnsi="Ingra SCVO" w:cs="Arial"/>
          <w:b/>
          <w:sz w:val="24"/>
          <w:szCs w:val="24"/>
        </w:rPr>
        <w:t>9</w:t>
      </w:r>
      <w:r w:rsidRPr="00C558FE">
        <w:rPr>
          <w:rFonts w:ascii="Ingra SCVO" w:hAnsi="Ingra SCVO" w:cs="Arial"/>
          <w:b/>
          <w:sz w:val="24"/>
          <w:szCs w:val="24"/>
          <w:vertAlign w:val="superscript"/>
        </w:rPr>
        <w:t>th</w:t>
      </w:r>
      <w:r w:rsidRPr="00C558FE">
        <w:rPr>
          <w:rFonts w:ascii="Ingra SCVO" w:hAnsi="Ingra SCVO" w:cs="Arial"/>
          <w:b/>
          <w:sz w:val="24"/>
          <w:szCs w:val="24"/>
        </w:rPr>
        <w:t xml:space="preserve"> </w:t>
      </w:r>
      <w:r w:rsidR="00992BEB" w:rsidRPr="00C558FE">
        <w:rPr>
          <w:rFonts w:ascii="Ingra SCVO" w:hAnsi="Ingra SCVO" w:cs="Arial"/>
          <w:b/>
          <w:sz w:val="24"/>
          <w:szCs w:val="24"/>
        </w:rPr>
        <w:t>Annual General Meeting</w:t>
      </w:r>
      <w:r w:rsidRPr="00C558FE">
        <w:rPr>
          <w:rFonts w:ascii="Ingra SCVO" w:hAnsi="Ingra SCVO" w:cs="Arial"/>
          <w:b/>
          <w:sz w:val="24"/>
          <w:szCs w:val="24"/>
        </w:rPr>
        <w:t xml:space="preserve"> will be </w:t>
      </w:r>
      <w:r w:rsidRPr="00632CD5">
        <w:rPr>
          <w:rFonts w:ascii="Ingra SCVO" w:hAnsi="Ingra SCVO" w:cs="Arial"/>
          <w:b/>
          <w:sz w:val="24"/>
          <w:szCs w:val="24"/>
        </w:rPr>
        <w:t>held</w:t>
      </w:r>
      <w:r w:rsidR="00E52CD1" w:rsidRPr="00632CD5">
        <w:rPr>
          <w:rFonts w:ascii="Ingra SCVO" w:hAnsi="Ingra SCVO" w:cs="Arial"/>
          <w:b/>
          <w:sz w:val="24"/>
          <w:szCs w:val="24"/>
        </w:rPr>
        <w:t xml:space="preserve"> at </w:t>
      </w:r>
      <w:r w:rsidR="00791608">
        <w:rPr>
          <w:rFonts w:ascii="Ingra SCVO" w:hAnsi="Ingra SCVO" w:cs="Arial"/>
          <w:b/>
          <w:sz w:val="24"/>
          <w:szCs w:val="24"/>
        </w:rPr>
        <w:t>4.00</w:t>
      </w:r>
      <w:r w:rsidR="00803416" w:rsidRPr="00632CD5">
        <w:rPr>
          <w:rFonts w:ascii="Ingra SCVO" w:hAnsi="Ingra SCVO" w:cs="Arial"/>
          <w:b/>
          <w:sz w:val="24"/>
          <w:szCs w:val="24"/>
        </w:rPr>
        <w:t>pm</w:t>
      </w:r>
      <w:r w:rsidRPr="00632CD5">
        <w:rPr>
          <w:rFonts w:ascii="Ingra SCVO" w:hAnsi="Ingra SCVO" w:cs="Arial"/>
          <w:b/>
          <w:sz w:val="24"/>
          <w:szCs w:val="24"/>
        </w:rPr>
        <w:t xml:space="preserve"> on</w:t>
      </w:r>
      <w:r w:rsidRPr="00C558FE">
        <w:rPr>
          <w:rFonts w:ascii="Ingra SCVO" w:hAnsi="Ingra SCVO" w:cs="Arial"/>
          <w:b/>
          <w:sz w:val="24"/>
          <w:szCs w:val="24"/>
        </w:rPr>
        <w:t xml:space="preserve"> </w:t>
      </w:r>
      <w:r w:rsidR="00FC32C7">
        <w:rPr>
          <w:rFonts w:ascii="Ingra SCVO" w:hAnsi="Ingra SCVO" w:cs="Arial"/>
          <w:b/>
          <w:sz w:val="24"/>
          <w:szCs w:val="24"/>
        </w:rPr>
        <w:t>Tuesday</w:t>
      </w:r>
      <w:r w:rsidR="0044096F" w:rsidRPr="00C558FE">
        <w:rPr>
          <w:rFonts w:ascii="Ingra SCVO" w:hAnsi="Ingra SCVO" w:cs="Arial"/>
          <w:b/>
          <w:sz w:val="24"/>
          <w:szCs w:val="24"/>
        </w:rPr>
        <w:t xml:space="preserve"> </w:t>
      </w:r>
      <w:r w:rsidR="00791608">
        <w:rPr>
          <w:rFonts w:ascii="Ingra SCVO" w:hAnsi="Ingra SCVO" w:cs="Arial"/>
          <w:b/>
          <w:sz w:val="24"/>
          <w:szCs w:val="24"/>
        </w:rPr>
        <w:t>6</w:t>
      </w:r>
      <w:r w:rsidR="00F75D83" w:rsidRPr="00C558FE">
        <w:rPr>
          <w:rFonts w:ascii="Ingra SCVO" w:hAnsi="Ingra SCVO" w:cs="Arial"/>
          <w:b/>
          <w:sz w:val="24"/>
          <w:szCs w:val="24"/>
        </w:rPr>
        <w:t xml:space="preserve"> </w:t>
      </w:r>
      <w:r w:rsidR="0044096F" w:rsidRPr="00C558FE">
        <w:rPr>
          <w:rFonts w:ascii="Ingra SCVO" w:hAnsi="Ingra SCVO" w:cs="Arial"/>
          <w:b/>
          <w:sz w:val="24"/>
          <w:szCs w:val="24"/>
        </w:rPr>
        <w:t>December 20</w:t>
      </w:r>
      <w:r w:rsidR="00F75D83" w:rsidRPr="00C558FE">
        <w:rPr>
          <w:rFonts w:ascii="Ingra SCVO" w:hAnsi="Ingra SCVO" w:cs="Arial"/>
          <w:b/>
          <w:sz w:val="24"/>
          <w:szCs w:val="24"/>
        </w:rPr>
        <w:t>2</w:t>
      </w:r>
      <w:r w:rsidR="00515EA4">
        <w:rPr>
          <w:rFonts w:ascii="Ingra SCVO" w:hAnsi="Ingra SCVO" w:cs="Arial"/>
          <w:b/>
          <w:sz w:val="24"/>
          <w:szCs w:val="24"/>
        </w:rPr>
        <w:t>2</w:t>
      </w:r>
      <w:r w:rsidR="0044096F" w:rsidRPr="00C558FE">
        <w:rPr>
          <w:rFonts w:ascii="Ingra SCVO" w:hAnsi="Ingra SCVO" w:cs="Arial"/>
          <w:b/>
          <w:sz w:val="24"/>
          <w:szCs w:val="24"/>
        </w:rPr>
        <w:t>,</w:t>
      </w:r>
      <w:r w:rsidRPr="00C558FE">
        <w:rPr>
          <w:rFonts w:ascii="Ingra SCVO" w:hAnsi="Ingra SCVO" w:cs="Arial"/>
          <w:b/>
          <w:sz w:val="24"/>
          <w:szCs w:val="24"/>
        </w:rPr>
        <w:t xml:space="preserve"> </w:t>
      </w:r>
      <w:r w:rsidR="00F75D83" w:rsidRPr="00C558FE">
        <w:rPr>
          <w:rFonts w:ascii="Ingra SCVO" w:hAnsi="Ingra SCVO" w:cs="Arial"/>
          <w:b/>
          <w:sz w:val="24"/>
          <w:szCs w:val="24"/>
        </w:rPr>
        <w:t>via video link</w:t>
      </w:r>
      <w:r w:rsidR="0068300D" w:rsidRPr="00C558FE">
        <w:rPr>
          <w:rFonts w:ascii="Ingra SCVO" w:hAnsi="Ingra SCVO" w:cs="Arial"/>
          <w:b/>
          <w:sz w:val="24"/>
          <w:szCs w:val="24"/>
        </w:rPr>
        <w:t>.</w:t>
      </w:r>
    </w:p>
    <w:p w14:paraId="6C5C82E1" w14:textId="77777777" w:rsidR="00F10B7F" w:rsidRPr="00C558FE" w:rsidRDefault="00F10B7F" w:rsidP="00F10B7F">
      <w:pPr>
        <w:tabs>
          <w:tab w:val="left" w:pos="0"/>
        </w:tabs>
        <w:spacing w:after="0" w:line="240" w:lineRule="auto"/>
        <w:rPr>
          <w:rFonts w:ascii="Ingra SCVO" w:hAnsi="Ingra SCVO" w:cs="Arial"/>
          <w:b/>
          <w:i/>
          <w:sz w:val="24"/>
          <w:szCs w:val="24"/>
        </w:rPr>
      </w:pPr>
    </w:p>
    <w:p w14:paraId="6C5C82E5" w14:textId="77777777" w:rsidR="00992BEB" w:rsidRPr="00C558FE" w:rsidRDefault="00992BEB" w:rsidP="00456F21">
      <w:pPr>
        <w:tabs>
          <w:tab w:val="left" w:pos="426"/>
        </w:tabs>
        <w:spacing w:after="0" w:line="240" w:lineRule="auto"/>
        <w:ind w:left="426" w:hanging="426"/>
        <w:rPr>
          <w:rFonts w:ascii="Ingra SCVO" w:hAnsi="Ingra SCVO" w:cs="Arial"/>
          <w:i/>
          <w:sz w:val="32"/>
          <w:szCs w:val="32"/>
        </w:rPr>
      </w:pPr>
      <w:r w:rsidRPr="00C558FE">
        <w:rPr>
          <w:rFonts w:ascii="Ingra SCVO" w:hAnsi="Ingra SCVO" w:cs="Arial"/>
          <w:b/>
          <w:sz w:val="32"/>
          <w:szCs w:val="32"/>
        </w:rPr>
        <w:t>Agenda</w:t>
      </w:r>
    </w:p>
    <w:p w14:paraId="6C5C82E6" w14:textId="77777777" w:rsidR="00992BEB" w:rsidRPr="00C558FE" w:rsidRDefault="00992BEB" w:rsidP="00456F21">
      <w:pPr>
        <w:tabs>
          <w:tab w:val="left" w:pos="426"/>
        </w:tabs>
        <w:spacing w:after="0" w:line="240" w:lineRule="auto"/>
        <w:ind w:left="426" w:hanging="426"/>
        <w:rPr>
          <w:rFonts w:ascii="Ingra SCVO" w:hAnsi="Ingra SCVO" w:cs="Arial"/>
          <w:b/>
          <w:i/>
          <w:sz w:val="24"/>
          <w:szCs w:val="24"/>
        </w:rPr>
      </w:pPr>
    </w:p>
    <w:p w14:paraId="6C5C82E7" w14:textId="454F0452" w:rsidR="00456F21" w:rsidRPr="00C558FE" w:rsidRDefault="00456F21" w:rsidP="00992BEB">
      <w:pPr>
        <w:pBdr>
          <w:bottom w:val="single" w:sz="4" w:space="1" w:color="auto"/>
        </w:pBdr>
        <w:tabs>
          <w:tab w:val="left" w:pos="426"/>
        </w:tabs>
        <w:spacing w:after="0" w:line="240" w:lineRule="auto"/>
        <w:ind w:left="426" w:hanging="426"/>
        <w:rPr>
          <w:rFonts w:ascii="Ingra SCVO" w:hAnsi="Ingra SCVO" w:cs="Arial"/>
          <w:b/>
          <w:sz w:val="24"/>
          <w:szCs w:val="24"/>
        </w:rPr>
      </w:pPr>
      <w:r w:rsidRPr="00C558FE">
        <w:rPr>
          <w:rFonts w:ascii="Ingra SCVO" w:hAnsi="Ingra SCVO" w:cs="Arial"/>
          <w:b/>
          <w:sz w:val="24"/>
          <w:szCs w:val="24"/>
        </w:rPr>
        <w:t>1</w:t>
      </w:r>
      <w:r w:rsidRPr="00C558FE">
        <w:rPr>
          <w:rFonts w:ascii="Ingra SCVO" w:hAnsi="Ingra SCVO" w:cs="Arial"/>
          <w:b/>
          <w:sz w:val="24"/>
          <w:szCs w:val="24"/>
        </w:rPr>
        <w:tab/>
        <w:t xml:space="preserve">Welcome and opening remarks from </w:t>
      </w:r>
      <w:r w:rsidR="0068300D" w:rsidRPr="00C558FE">
        <w:rPr>
          <w:rFonts w:ascii="Ingra SCVO" w:hAnsi="Ingra SCVO" w:cs="Arial"/>
          <w:b/>
          <w:sz w:val="24"/>
          <w:szCs w:val="24"/>
        </w:rPr>
        <w:t>Maureen McGinn</w:t>
      </w:r>
      <w:r w:rsidR="00216647" w:rsidRPr="00C558FE">
        <w:rPr>
          <w:rFonts w:ascii="Ingra SCVO" w:hAnsi="Ingra SCVO" w:cs="Arial"/>
          <w:b/>
          <w:sz w:val="24"/>
          <w:szCs w:val="24"/>
        </w:rPr>
        <w:t xml:space="preserve">, </w:t>
      </w:r>
      <w:r w:rsidRPr="00C558FE">
        <w:rPr>
          <w:rFonts w:ascii="Ingra SCVO" w:hAnsi="Ingra SCVO" w:cs="Arial"/>
          <w:b/>
          <w:sz w:val="24"/>
          <w:szCs w:val="24"/>
        </w:rPr>
        <w:t>Honorary President</w:t>
      </w:r>
      <w:r w:rsidR="006754A8" w:rsidRPr="00C558FE">
        <w:rPr>
          <w:rFonts w:ascii="Ingra SCVO" w:hAnsi="Ingra SCVO" w:cs="Arial"/>
          <w:b/>
          <w:sz w:val="24"/>
          <w:szCs w:val="24"/>
        </w:rPr>
        <w:t xml:space="preserve"> </w:t>
      </w:r>
    </w:p>
    <w:p w14:paraId="6C5C82E8" w14:textId="77777777" w:rsidR="006754A8" w:rsidRPr="00C558FE" w:rsidRDefault="006754A8" w:rsidP="00456F21">
      <w:pPr>
        <w:tabs>
          <w:tab w:val="left" w:pos="426"/>
        </w:tabs>
        <w:spacing w:after="0" w:line="240" w:lineRule="auto"/>
        <w:ind w:left="426" w:hanging="426"/>
        <w:rPr>
          <w:rFonts w:ascii="Ingra SCVO" w:hAnsi="Ingra SCVO" w:cs="Arial"/>
          <w:i/>
          <w:sz w:val="24"/>
          <w:szCs w:val="24"/>
        </w:rPr>
      </w:pPr>
    </w:p>
    <w:p w14:paraId="6C5C82E9" w14:textId="22387224" w:rsidR="00C91A09" w:rsidRDefault="00011E82" w:rsidP="00456F21">
      <w:pPr>
        <w:tabs>
          <w:tab w:val="left" w:pos="426"/>
        </w:tabs>
        <w:spacing w:after="0" w:line="240" w:lineRule="auto"/>
        <w:ind w:left="426" w:hanging="426"/>
        <w:rPr>
          <w:rFonts w:ascii="Ingra SCVO" w:hAnsi="Ingra SCVO" w:cs="Arial"/>
          <w:i/>
          <w:sz w:val="24"/>
          <w:szCs w:val="24"/>
        </w:rPr>
      </w:pPr>
      <w:r>
        <w:rPr>
          <w:rFonts w:ascii="Ingra SCVO" w:hAnsi="Ingra SCVO" w:cs="Arial"/>
          <w:i/>
          <w:sz w:val="24"/>
          <w:szCs w:val="24"/>
        </w:rPr>
        <w:tab/>
      </w:r>
      <w:bookmarkStart w:id="0" w:name="_Hlk55908685"/>
      <w:r w:rsidR="00B36BD0" w:rsidRPr="00632CD5">
        <w:rPr>
          <w:rFonts w:ascii="Ingra SCVO" w:hAnsi="Ingra SCVO" w:cs="Arial"/>
          <w:i/>
          <w:sz w:val="24"/>
          <w:szCs w:val="24"/>
        </w:rPr>
        <w:t>A round-up of the y</w:t>
      </w:r>
      <w:bookmarkEnd w:id="0"/>
      <w:r w:rsidR="00632CD5" w:rsidRPr="00632CD5">
        <w:rPr>
          <w:rFonts w:ascii="Ingra SCVO" w:hAnsi="Ingra SCVO" w:cs="Arial"/>
          <w:i/>
          <w:sz w:val="24"/>
          <w:szCs w:val="24"/>
        </w:rPr>
        <w:t>ear</w:t>
      </w:r>
    </w:p>
    <w:p w14:paraId="54A0141D" w14:textId="77777777" w:rsidR="00B36BD0" w:rsidRPr="00C558FE" w:rsidRDefault="00B36BD0" w:rsidP="00456F21">
      <w:pPr>
        <w:tabs>
          <w:tab w:val="left" w:pos="426"/>
        </w:tabs>
        <w:spacing w:after="0" w:line="240" w:lineRule="auto"/>
        <w:ind w:left="426" w:hanging="426"/>
        <w:rPr>
          <w:rFonts w:ascii="Ingra SCVO" w:hAnsi="Ingra SCVO" w:cs="Arial"/>
          <w:i/>
          <w:sz w:val="24"/>
          <w:szCs w:val="24"/>
        </w:rPr>
      </w:pPr>
    </w:p>
    <w:p w14:paraId="6C5C82EA" w14:textId="77777777" w:rsidR="00456F21" w:rsidRPr="006E499F" w:rsidRDefault="00992BEB" w:rsidP="00992BEB">
      <w:pPr>
        <w:pBdr>
          <w:bottom w:val="single" w:sz="4" w:space="1" w:color="auto"/>
        </w:pBdr>
        <w:shd w:val="clear" w:color="auto" w:fill="FFFFFF" w:themeFill="background1"/>
        <w:tabs>
          <w:tab w:val="left" w:pos="426"/>
        </w:tabs>
        <w:spacing w:after="0" w:line="240" w:lineRule="auto"/>
        <w:ind w:left="426" w:hanging="426"/>
        <w:rPr>
          <w:rFonts w:ascii="Ingra SCVO" w:hAnsi="Ingra SCVO" w:cs="Arial"/>
          <w:b/>
          <w:sz w:val="24"/>
          <w:szCs w:val="24"/>
        </w:rPr>
      </w:pPr>
      <w:r w:rsidRPr="00C558FE">
        <w:rPr>
          <w:rFonts w:ascii="Ingra SCVO" w:hAnsi="Ingra SCVO" w:cs="Arial"/>
          <w:b/>
          <w:sz w:val="24"/>
          <w:szCs w:val="24"/>
        </w:rPr>
        <w:t>2</w:t>
      </w:r>
      <w:r w:rsidRPr="00C558FE">
        <w:rPr>
          <w:rFonts w:ascii="Ingra SCVO" w:hAnsi="Ingra SCVO" w:cs="Arial"/>
          <w:b/>
          <w:sz w:val="24"/>
          <w:szCs w:val="24"/>
        </w:rPr>
        <w:tab/>
      </w:r>
      <w:r w:rsidRPr="006E499F">
        <w:rPr>
          <w:rFonts w:ascii="Ingra SCVO" w:hAnsi="Ingra SCVO" w:cs="Arial"/>
          <w:b/>
          <w:sz w:val="24"/>
          <w:szCs w:val="24"/>
        </w:rPr>
        <w:t>Minutes of previous AGM</w:t>
      </w:r>
    </w:p>
    <w:p w14:paraId="7F086548" w14:textId="77777777" w:rsidR="001A4698" w:rsidRPr="006E499F" w:rsidRDefault="001A4698" w:rsidP="00690267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left="426"/>
        <w:rPr>
          <w:rFonts w:ascii="Ingra SCVO" w:hAnsi="Ingra SCVO" w:cs="Arial"/>
          <w:b/>
          <w:sz w:val="24"/>
          <w:szCs w:val="24"/>
        </w:rPr>
      </w:pPr>
    </w:p>
    <w:p w14:paraId="6C5C82EC" w14:textId="09DE6618" w:rsidR="00D9140C" w:rsidRPr="006E499F" w:rsidRDefault="00456F21" w:rsidP="00FC32C7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left="426"/>
        <w:rPr>
          <w:rFonts w:ascii="Arial" w:hAnsi="Arial" w:cs="Arial"/>
          <w:b/>
          <w:i/>
          <w:sz w:val="24"/>
          <w:szCs w:val="24"/>
        </w:rPr>
      </w:pPr>
      <w:r w:rsidRPr="006E499F">
        <w:rPr>
          <w:rFonts w:ascii="Ingra SCVO" w:hAnsi="Ingra SCVO" w:cs="Arial"/>
          <w:b/>
          <w:sz w:val="24"/>
          <w:szCs w:val="24"/>
        </w:rPr>
        <w:t>To approve</w:t>
      </w:r>
      <w:r w:rsidRPr="006E499F">
        <w:rPr>
          <w:rFonts w:ascii="Ingra SCVO" w:hAnsi="Ingra SCVO" w:cs="Arial"/>
          <w:sz w:val="24"/>
          <w:szCs w:val="24"/>
        </w:rPr>
        <w:t xml:space="preserve"> </w:t>
      </w:r>
      <w:r w:rsidR="002F6D35" w:rsidRPr="006E499F">
        <w:rPr>
          <w:rFonts w:ascii="Ingra SCVO" w:hAnsi="Ingra SCVO" w:cs="Arial"/>
          <w:sz w:val="24"/>
          <w:szCs w:val="24"/>
        </w:rPr>
        <w:t>as a correct record t</w:t>
      </w:r>
      <w:r w:rsidR="00104E1A" w:rsidRPr="006E499F">
        <w:rPr>
          <w:rFonts w:ascii="Ingra SCVO" w:hAnsi="Ingra SCVO" w:cs="Arial"/>
          <w:sz w:val="24"/>
          <w:szCs w:val="24"/>
        </w:rPr>
        <w:t xml:space="preserve">he </w:t>
      </w:r>
      <w:r w:rsidR="00D9140C" w:rsidRPr="006E499F">
        <w:rPr>
          <w:rFonts w:ascii="Ingra SCVO" w:eastAsia="Calibri" w:hAnsi="Ingra SCVO" w:cs="Arial"/>
          <w:sz w:val="24"/>
          <w:szCs w:val="24"/>
        </w:rPr>
        <w:t>Minutes of the 7</w:t>
      </w:r>
      <w:r w:rsidR="00CA40B0" w:rsidRPr="006E499F">
        <w:rPr>
          <w:rFonts w:ascii="Ingra SCVO" w:eastAsia="Calibri" w:hAnsi="Ingra SCVO" w:cs="Arial"/>
          <w:sz w:val="24"/>
          <w:szCs w:val="24"/>
        </w:rPr>
        <w:t>8</w:t>
      </w:r>
      <w:r w:rsidR="00D9140C" w:rsidRPr="006E499F">
        <w:rPr>
          <w:rFonts w:ascii="Ingra SCVO" w:eastAsia="Calibri" w:hAnsi="Ingra SCVO" w:cs="Arial"/>
          <w:sz w:val="24"/>
          <w:szCs w:val="24"/>
          <w:vertAlign w:val="superscript"/>
        </w:rPr>
        <w:t>th</w:t>
      </w:r>
      <w:r w:rsidR="00D9140C" w:rsidRPr="006E499F">
        <w:rPr>
          <w:rFonts w:ascii="Ingra SCVO" w:eastAsia="Calibri" w:hAnsi="Ingra SCVO" w:cs="Arial"/>
          <w:sz w:val="24"/>
          <w:szCs w:val="24"/>
        </w:rPr>
        <w:t xml:space="preserve"> Annual General Meeting held on</w:t>
      </w:r>
      <w:r w:rsidR="001F6C47" w:rsidRPr="006E499F">
        <w:rPr>
          <w:rFonts w:ascii="Ingra SCVO" w:eastAsia="Calibri" w:hAnsi="Ingra SCVO" w:cs="Arial"/>
          <w:sz w:val="24"/>
          <w:szCs w:val="24"/>
        </w:rPr>
        <w:t xml:space="preserve"> </w:t>
      </w:r>
      <w:r w:rsidR="00CA40B0" w:rsidRPr="006E499F">
        <w:rPr>
          <w:rFonts w:ascii="Ingra SCVO" w:eastAsia="Calibri" w:hAnsi="Ingra SCVO" w:cs="Arial"/>
          <w:sz w:val="24"/>
          <w:szCs w:val="24"/>
        </w:rPr>
        <w:t>Tuesday</w:t>
      </w:r>
      <w:r w:rsidR="001F6C47" w:rsidRPr="006E499F">
        <w:rPr>
          <w:rFonts w:ascii="Ingra SCVO" w:eastAsia="Calibri" w:hAnsi="Ingra SCVO" w:cs="Arial"/>
          <w:sz w:val="24"/>
          <w:szCs w:val="24"/>
        </w:rPr>
        <w:t xml:space="preserve"> </w:t>
      </w:r>
      <w:r w:rsidR="00CA40B0" w:rsidRPr="006E499F">
        <w:rPr>
          <w:rFonts w:ascii="Ingra SCVO" w:eastAsia="Calibri" w:hAnsi="Ingra SCVO" w:cs="Arial"/>
          <w:sz w:val="24"/>
          <w:szCs w:val="24"/>
        </w:rPr>
        <w:t>7</w:t>
      </w:r>
      <w:r w:rsidR="001F6C47" w:rsidRPr="006E499F">
        <w:rPr>
          <w:rFonts w:ascii="Ingra SCVO" w:eastAsia="Calibri" w:hAnsi="Ingra SCVO" w:cs="Arial"/>
          <w:sz w:val="24"/>
          <w:szCs w:val="24"/>
        </w:rPr>
        <w:t xml:space="preserve"> December 20</w:t>
      </w:r>
      <w:r w:rsidR="00C97A3B" w:rsidRPr="006E499F">
        <w:rPr>
          <w:rFonts w:ascii="Ingra SCVO" w:eastAsia="Calibri" w:hAnsi="Ingra SCVO" w:cs="Arial"/>
          <w:sz w:val="24"/>
          <w:szCs w:val="24"/>
        </w:rPr>
        <w:t>2</w:t>
      </w:r>
      <w:r w:rsidR="00CA40B0" w:rsidRPr="006E499F">
        <w:rPr>
          <w:rFonts w:ascii="Ingra SCVO" w:eastAsia="Calibri" w:hAnsi="Ingra SCVO" w:cs="Arial"/>
          <w:sz w:val="24"/>
          <w:szCs w:val="24"/>
        </w:rPr>
        <w:t>1</w:t>
      </w:r>
      <w:r w:rsidR="00690267" w:rsidRPr="006E499F">
        <w:rPr>
          <w:rFonts w:ascii="Ingra SCVO" w:eastAsia="Calibri" w:hAnsi="Ingra SCVO" w:cs="Arial"/>
          <w:sz w:val="24"/>
          <w:szCs w:val="24"/>
        </w:rPr>
        <w:t xml:space="preserve"> </w:t>
      </w:r>
      <w:r w:rsidR="00C97A3B" w:rsidRPr="006E499F">
        <w:rPr>
          <w:rFonts w:ascii="Ingra SCVO" w:eastAsia="Calibri" w:hAnsi="Ingra SCVO" w:cs="Arial"/>
          <w:sz w:val="24"/>
          <w:szCs w:val="24"/>
        </w:rPr>
        <w:t>by video link</w:t>
      </w:r>
      <w:r w:rsidR="00D9140C" w:rsidRPr="006E499F">
        <w:rPr>
          <w:rFonts w:ascii="Ingra SCVO" w:eastAsia="Calibri" w:hAnsi="Ingra SCVO" w:cs="Arial"/>
          <w:sz w:val="24"/>
          <w:szCs w:val="24"/>
        </w:rPr>
        <w:t>.</w:t>
      </w:r>
    </w:p>
    <w:p w14:paraId="6C5C82ED" w14:textId="77777777" w:rsidR="00996CA1" w:rsidRPr="006E499F" w:rsidRDefault="00996CA1" w:rsidP="00992BEB">
      <w:pPr>
        <w:pBdr>
          <w:bottom w:val="single" w:sz="4" w:space="1" w:color="auto"/>
        </w:pBdr>
        <w:tabs>
          <w:tab w:val="left" w:pos="426"/>
        </w:tabs>
        <w:spacing w:after="0" w:line="240" w:lineRule="auto"/>
        <w:ind w:left="426" w:hanging="426"/>
        <w:rPr>
          <w:rFonts w:ascii="Ingra SCVO" w:hAnsi="Ingra SCVO" w:cs="Arial"/>
          <w:b/>
          <w:sz w:val="24"/>
          <w:szCs w:val="24"/>
        </w:rPr>
      </w:pPr>
    </w:p>
    <w:p w14:paraId="6C5C82EF" w14:textId="77777777" w:rsidR="00456F21" w:rsidRPr="006E499F" w:rsidRDefault="00456F21" w:rsidP="00992BEB">
      <w:pPr>
        <w:pBdr>
          <w:bottom w:val="single" w:sz="4" w:space="1" w:color="auto"/>
        </w:pBdr>
        <w:tabs>
          <w:tab w:val="left" w:pos="426"/>
        </w:tabs>
        <w:spacing w:after="0" w:line="240" w:lineRule="auto"/>
        <w:ind w:left="426" w:hanging="426"/>
        <w:rPr>
          <w:rFonts w:ascii="Ingra SCVO" w:hAnsi="Ingra SCVO" w:cs="Arial"/>
          <w:b/>
          <w:sz w:val="24"/>
          <w:szCs w:val="24"/>
        </w:rPr>
      </w:pPr>
      <w:r w:rsidRPr="006E499F">
        <w:rPr>
          <w:rFonts w:ascii="Ingra SCVO" w:hAnsi="Ingra SCVO" w:cs="Arial"/>
          <w:b/>
          <w:sz w:val="24"/>
          <w:szCs w:val="24"/>
        </w:rPr>
        <w:t>3</w:t>
      </w:r>
      <w:r w:rsidRPr="006E499F">
        <w:rPr>
          <w:rFonts w:ascii="Ingra SCVO" w:hAnsi="Ingra SCVO" w:cs="Arial"/>
          <w:b/>
          <w:sz w:val="24"/>
          <w:szCs w:val="24"/>
        </w:rPr>
        <w:tab/>
        <w:t>Ordinary business</w:t>
      </w:r>
    </w:p>
    <w:p w14:paraId="6C5C82F0" w14:textId="77777777" w:rsidR="004B1CDA" w:rsidRPr="006E499F" w:rsidRDefault="004B1CDA" w:rsidP="00992BEB">
      <w:pPr>
        <w:shd w:val="clear" w:color="auto" w:fill="FFFFFF" w:themeFill="background1"/>
        <w:tabs>
          <w:tab w:val="left" w:pos="426"/>
        </w:tabs>
        <w:spacing w:after="0" w:line="240" w:lineRule="auto"/>
        <w:ind w:left="426" w:hanging="426"/>
        <w:rPr>
          <w:rFonts w:ascii="Ingra SCVO" w:hAnsi="Ingra SCVO" w:cs="Arial"/>
          <w:sz w:val="24"/>
          <w:szCs w:val="24"/>
        </w:rPr>
      </w:pPr>
    </w:p>
    <w:p w14:paraId="4ED5E149" w14:textId="34EAC9FD" w:rsidR="00B36BD0" w:rsidRPr="006E499F" w:rsidRDefault="00456F21" w:rsidP="00B36BD0">
      <w:pPr>
        <w:shd w:val="clear" w:color="auto" w:fill="FFFFFF" w:themeFill="background1"/>
        <w:tabs>
          <w:tab w:val="left" w:pos="426"/>
        </w:tabs>
        <w:spacing w:after="0" w:line="240" w:lineRule="auto"/>
        <w:ind w:left="426" w:hanging="426"/>
        <w:rPr>
          <w:rFonts w:ascii="Ingra SCVO" w:hAnsi="Ingra SCVO" w:cs="Arial"/>
          <w:i/>
          <w:iCs/>
          <w:sz w:val="24"/>
          <w:szCs w:val="24"/>
        </w:rPr>
      </w:pPr>
      <w:r w:rsidRPr="006E499F">
        <w:rPr>
          <w:rFonts w:ascii="Ingra SCVO" w:hAnsi="Ingra SCVO" w:cs="Arial"/>
          <w:sz w:val="24"/>
          <w:szCs w:val="24"/>
        </w:rPr>
        <w:t>3.1</w:t>
      </w:r>
      <w:r w:rsidRPr="006E499F">
        <w:rPr>
          <w:rFonts w:ascii="Ingra SCVO" w:hAnsi="Ingra SCVO" w:cs="Arial"/>
          <w:b/>
          <w:sz w:val="24"/>
          <w:szCs w:val="24"/>
        </w:rPr>
        <w:tab/>
        <w:t>To receive</w:t>
      </w:r>
      <w:r w:rsidRPr="006E499F">
        <w:rPr>
          <w:rFonts w:ascii="Ingra SCVO" w:hAnsi="Ingra SCVO" w:cs="Arial"/>
          <w:sz w:val="24"/>
          <w:szCs w:val="24"/>
        </w:rPr>
        <w:t xml:space="preserve"> from </w:t>
      </w:r>
      <w:r w:rsidR="00EA6748" w:rsidRPr="006E499F">
        <w:rPr>
          <w:rFonts w:ascii="Ingra SCVO" w:hAnsi="Ingra SCVO" w:cs="Arial"/>
          <w:sz w:val="24"/>
          <w:szCs w:val="24"/>
        </w:rPr>
        <w:t>Andrew Burns</w:t>
      </w:r>
      <w:r w:rsidRPr="006E499F">
        <w:rPr>
          <w:rFonts w:ascii="Ingra SCVO" w:hAnsi="Ingra SCVO" w:cs="Arial"/>
          <w:sz w:val="24"/>
          <w:szCs w:val="24"/>
        </w:rPr>
        <w:t xml:space="preserve">, Convener, </w:t>
      </w:r>
      <w:r w:rsidR="00216647" w:rsidRPr="006E499F">
        <w:rPr>
          <w:rFonts w:ascii="Ingra SCVO" w:hAnsi="Ingra SCVO" w:cs="Arial"/>
          <w:sz w:val="24"/>
          <w:szCs w:val="24"/>
        </w:rPr>
        <w:t xml:space="preserve">and Anna Fowlie, Chief Executive </w:t>
      </w:r>
      <w:r w:rsidRPr="006E499F">
        <w:rPr>
          <w:rFonts w:ascii="Ingra SCVO" w:hAnsi="Ingra SCVO" w:cs="Arial"/>
          <w:sz w:val="24"/>
          <w:szCs w:val="24"/>
        </w:rPr>
        <w:t>a report on the activities of SCVO</w:t>
      </w:r>
    </w:p>
    <w:p w14:paraId="2983068A" w14:textId="77777777" w:rsidR="00B36BD0" w:rsidRPr="006E499F" w:rsidRDefault="00B36BD0" w:rsidP="00992BEB">
      <w:pPr>
        <w:shd w:val="clear" w:color="auto" w:fill="FFFFFF" w:themeFill="background1"/>
        <w:tabs>
          <w:tab w:val="left" w:pos="426"/>
        </w:tabs>
        <w:spacing w:after="0" w:line="240" w:lineRule="auto"/>
        <w:ind w:left="426" w:hanging="426"/>
        <w:rPr>
          <w:rFonts w:ascii="Ingra SCVO" w:hAnsi="Ingra SCVO" w:cs="Arial"/>
          <w:sz w:val="24"/>
          <w:szCs w:val="24"/>
        </w:rPr>
      </w:pPr>
    </w:p>
    <w:p w14:paraId="6C5C82F3" w14:textId="66568048" w:rsidR="00456F21" w:rsidRPr="006E499F" w:rsidRDefault="00456F21" w:rsidP="00992BEB">
      <w:pPr>
        <w:shd w:val="clear" w:color="auto" w:fill="FFFFFF" w:themeFill="background1"/>
        <w:tabs>
          <w:tab w:val="left" w:pos="426"/>
        </w:tabs>
        <w:spacing w:after="0" w:line="240" w:lineRule="auto"/>
        <w:ind w:left="426" w:hanging="426"/>
        <w:rPr>
          <w:rFonts w:ascii="Ingra SCVO" w:hAnsi="Ingra SCVO" w:cs="Arial"/>
          <w:b/>
          <w:sz w:val="24"/>
          <w:szCs w:val="24"/>
        </w:rPr>
      </w:pPr>
      <w:r w:rsidRPr="006E499F">
        <w:rPr>
          <w:rFonts w:ascii="Ingra SCVO" w:hAnsi="Ingra SCVO" w:cs="Arial"/>
          <w:sz w:val="24"/>
          <w:szCs w:val="24"/>
        </w:rPr>
        <w:t>3.2</w:t>
      </w:r>
      <w:r w:rsidRPr="006E499F">
        <w:rPr>
          <w:rFonts w:ascii="Ingra SCVO" w:hAnsi="Ingra SCVO" w:cs="Arial"/>
          <w:b/>
          <w:sz w:val="24"/>
          <w:szCs w:val="24"/>
        </w:rPr>
        <w:tab/>
        <w:t>To receive</w:t>
      </w:r>
      <w:r w:rsidR="002F6D35" w:rsidRPr="006E499F">
        <w:rPr>
          <w:rFonts w:ascii="Ingra SCVO" w:hAnsi="Ingra SCVO" w:cs="Arial"/>
          <w:sz w:val="24"/>
          <w:szCs w:val="24"/>
        </w:rPr>
        <w:t xml:space="preserve"> a report of the audited Financial Statements o</w:t>
      </w:r>
      <w:r w:rsidR="001311AE" w:rsidRPr="006E499F">
        <w:rPr>
          <w:rFonts w:ascii="Ingra SCVO" w:hAnsi="Ingra SCVO" w:cs="Arial"/>
          <w:sz w:val="24"/>
          <w:szCs w:val="24"/>
        </w:rPr>
        <w:t>f SCVO for year to 31 March 20</w:t>
      </w:r>
      <w:r w:rsidR="00B36BD0" w:rsidRPr="006E499F">
        <w:rPr>
          <w:rFonts w:ascii="Ingra SCVO" w:hAnsi="Ingra SCVO" w:cs="Arial"/>
          <w:sz w:val="24"/>
          <w:szCs w:val="24"/>
        </w:rPr>
        <w:t>2</w:t>
      </w:r>
      <w:r w:rsidR="00CA40B0" w:rsidRPr="006E499F">
        <w:rPr>
          <w:rFonts w:ascii="Ingra SCVO" w:hAnsi="Ingra SCVO" w:cs="Arial"/>
          <w:sz w:val="24"/>
          <w:szCs w:val="24"/>
        </w:rPr>
        <w:t>2</w:t>
      </w:r>
      <w:r w:rsidR="002F6D35" w:rsidRPr="006E499F">
        <w:rPr>
          <w:rFonts w:ascii="Ingra SCVO" w:hAnsi="Ingra SCVO" w:cs="Arial"/>
          <w:sz w:val="24"/>
          <w:szCs w:val="24"/>
        </w:rPr>
        <w:t>.</w:t>
      </w:r>
    </w:p>
    <w:p w14:paraId="6C5C82F4" w14:textId="77777777" w:rsidR="00F12315" w:rsidRPr="006E499F" w:rsidRDefault="00F12315" w:rsidP="00992BEB">
      <w:pPr>
        <w:shd w:val="clear" w:color="auto" w:fill="FFFFFF" w:themeFill="background1"/>
        <w:tabs>
          <w:tab w:val="left" w:pos="426"/>
        </w:tabs>
        <w:spacing w:after="0" w:line="240" w:lineRule="auto"/>
        <w:ind w:left="426" w:hanging="426"/>
        <w:rPr>
          <w:rFonts w:ascii="Ingra SCVO" w:hAnsi="Ingra SCVO" w:cs="Arial"/>
          <w:sz w:val="24"/>
          <w:szCs w:val="24"/>
        </w:rPr>
      </w:pPr>
    </w:p>
    <w:p w14:paraId="6C5C82F5" w14:textId="23C42885" w:rsidR="00456F21" w:rsidRPr="00C558FE" w:rsidRDefault="00456F21" w:rsidP="00992BEB">
      <w:pPr>
        <w:shd w:val="clear" w:color="auto" w:fill="FFFFFF" w:themeFill="background1"/>
        <w:tabs>
          <w:tab w:val="left" w:pos="426"/>
        </w:tabs>
        <w:spacing w:after="0" w:line="240" w:lineRule="auto"/>
        <w:ind w:left="426" w:hanging="426"/>
        <w:rPr>
          <w:rFonts w:ascii="Ingra SCVO" w:hAnsi="Ingra SCVO" w:cs="Arial"/>
          <w:sz w:val="24"/>
          <w:szCs w:val="24"/>
        </w:rPr>
      </w:pPr>
      <w:r w:rsidRPr="006E499F">
        <w:rPr>
          <w:rFonts w:ascii="Ingra SCVO" w:hAnsi="Ingra SCVO" w:cs="Arial"/>
          <w:sz w:val="24"/>
          <w:szCs w:val="24"/>
        </w:rPr>
        <w:t>3.3</w:t>
      </w:r>
      <w:r w:rsidR="00585B6E" w:rsidRPr="006E499F">
        <w:rPr>
          <w:rFonts w:ascii="Ingra SCVO" w:hAnsi="Ingra SCVO" w:cs="Arial"/>
          <w:sz w:val="24"/>
          <w:szCs w:val="24"/>
        </w:rPr>
        <w:tab/>
      </w:r>
      <w:r w:rsidR="0052165E" w:rsidRPr="006E499F">
        <w:rPr>
          <w:rFonts w:ascii="Ingra SCVO" w:hAnsi="Ingra SCVO" w:cs="Arial"/>
          <w:b/>
          <w:sz w:val="24"/>
          <w:szCs w:val="24"/>
        </w:rPr>
        <w:t>To a</w:t>
      </w:r>
      <w:r w:rsidRPr="006E499F">
        <w:rPr>
          <w:rFonts w:ascii="Ingra SCVO" w:hAnsi="Ingra SCVO" w:cs="Arial"/>
          <w:b/>
          <w:sz w:val="24"/>
          <w:szCs w:val="24"/>
        </w:rPr>
        <w:t>ppoint</w:t>
      </w:r>
      <w:r w:rsidRPr="006E499F">
        <w:rPr>
          <w:rFonts w:ascii="Ingra SCVO" w:hAnsi="Ingra SCVO" w:cs="Arial"/>
          <w:sz w:val="24"/>
          <w:szCs w:val="24"/>
        </w:rPr>
        <w:t xml:space="preserve"> </w:t>
      </w:r>
      <w:r w:rsidR="00C97A3B" w:rsidRPr="006E499F">
        <w:rPr>
          <w:rFonts w:ascii="Ingra SCVO" w:hAnsi="Ingra SCVO" w:cs="Arial"/>
          <w:sz w:val="24"/>
          <w:szCs w:val="24"/>
        </w:rPr>
        <w:t>Chien</w:t>
      </w:r>
      <w:r w:rsidR="00E8128F" w:rsidRPr="006E499F">
        <w:rPr>
          <w:rFonts w:ascii="Ingra SCVO" w:hAnsi="Ingra SCVO" w:cs="Arial"/>
          <w:sz w:val="24"/>
          <w:szCs w:val="24"/>
        </w:rPr>
        <w:t>e</w:t>
      </w:r>
      <w:r w:rsidR="00C97A3B" w:rsidRPr="006E499F">
        <w:rPr>
          <w:rFonts w:ascii="Ingra SCVO" w:hAnsi="Ingra SCVO" w:cs="Arial"/>
          <w:sz w:val="24"/>
          <w:szCs w:val="24"/>
        </w:rPr>
        <w:t xml:space="preserve"> &amp; Tait</w:t>
      </w:r>
      <w:r w:rsidR="00B44907" w:rsidRPr="006E499F">
        <w:rPr>
          <w:rFonts w:ascii="Ingra SCVO" w:hAnsi="Ingra SCVO" w:cs="Arial"/>
          <w:sz w:val="24"/>
          <w:szCs w:val="24"/>
        </w:rPr>
        <w:t xml:space="preserve"> </w:t>
      </w:r>
      <w:r w:rsidR="002F6D35" w:rsidRPr="006E499F">
        <w:rPr>
          <w:rFonts w:ascii="Ingra SCVO" w:hAnsi="Ingra SCVO" w:cs="Arial"/>
          <w:sz w:val="24"/>
          <w:szCs w:val="24"/>
        </w:rPr>
        <w:t>as Auditors to SCVO for the ensuing year and to authorise the Board of Trustees to determine their remuneration.</w:t>
      </w:r>
    </w:p>
    <w:p w14:paraId="6C5C82F6" w14:textId="77777777" w:rsidR="005F36F4" w:rsidRPr="00C558FE" w:rsidRDefault="005F36F4" w:rsidP="00992BEB">
      <w:pPr>
        <w:shd w:val="clear" w:color="auto" w:fill="FFFFFF" w:themeFill="background1"/>
        <w:tabs>
          <w:tab w:val="left" w:pos="426"/>
        </w:tabs>
        <w:spacing w:after="0" w:line="240" w:lineRule="auto"/>
        <w:ind w:left="426" w:hanging="426"/>
        <w:rPr>
          <w:rFonts w:ascii="Ingra SCVO" w:hAnsi="Ingra SCVO" w:cs="Arial"/>
          <w:sz w:val="24"/>
          <w:szCs w:val="24"/>
          <w:highlight w:val="red"/>
        </w:rPr>
      </w:pPr>
    </w:p>
    <w:p w14:paraId="6C5C82F7" w14:textId="68DC3F8D" w:rsidR="00F10B7F" w:rsidRPr="00C558FE" w:rsidRDefault="001311AE" w:rsidP="00996CA1">
      <w:pPr>
        <w:shd w:val="clear" w:color="auto" w:fill="FFFFFF" w:themeFill="background1"/>
        <w:tabs>
          <w:tab w:val="left" w:pos="426"/>
        </w:tabs>
        <w:spacing w:after="0" w:line="240" w:lineRule="auto"/>
        <w:ind w:left="425" w:hanging="425"/>
        <w:rPr>
          <w:rFonts w:ascii="Ingra SCVO" w:hAnsi="Ingra SCVO" w:cs="Arial"/>
          <w:sz w:val="24"/>
          <w:szCs w:val="24"/>
        </w:rPr>
      </w:pPr>
      <w:r w:rsidRPr="00C558FE">
        <w:rPr>
          <w:rFonts w:ascii="Ingra SCVO" w:hAnsi="Ingra SCVO" w:cs="Arial"/>
          <w:sz w:val="24"/>
          <w:szCs w:val="24"/>
        </w:rPr>
        <w:t>3.4</w:t>
      </w:r>
      <w:r w:rsidRPr="00C558FE">
        <w:rPr>
          <w:rFonts w:ascii="Ingra SCVO" w:hAnsi="Ingra SCVO" w:cs="Arial"/>
          <w:b/>
          <w:sz w:val="24"/>
          <w:szCs w:val="24"/>
        </w:rPr>
        <w:tab/>
      </w:r>
      <w:r w:rsidR="00C91A09" w:rsidRPr="00C558FE">
        <w:rPr>
          <w:rFonts w:ascii="Ingra SCVO" w:hAnsi="Ingra SCVO" w:cs="Arial"/>
          <w:b/>
          <w:sz w:val="24"/>
          <w:szCs w:val="24"/>
        </w:rPr>
        <w:tab/>
      </w:r>
      <w:r w:rsidRPr="00C558FE">
        <w:rPr>
          <w:rFonts w:ascii="Ingra SCVO" w:hAnsi="Ingra SCVO" w:cs="Arial"/>
          <w:b/>
          <w:sz w:val="24"/>
          <w:szCs w:val="24"/>
        </w:rPr>
        <w:t xml:space="preserve">To </w:t>
      </w:r>
      <w:r w:rsidR="00EF2C3D">
        <w:rPr>
          <w:rFonts w:ascii="Ingra SCVO" w:hAnsi="Ingra SCVO" w:cs="Arial"/>
          <w:b/>
          <w:sz w:val="24"/>
          <w:szCs w:val="24"/>
        </w:rPr>
        <w:t>re</w:t>
      </w:r>
      <w:r w:rsidR="00A46399">
        <w:rPr>
          <w:rFonts w:ascii="Ingra SCVO" w:hAnsi="Ingra SCVO" w:cs="Arial"/>
          <w:b/>
          <w:sz w:val="24"/>
          <w:szCs w:val="24"/>
        </w:rPr>
        <w:t>cord</w:t>
      </w:r>
      <w:r w:rsidRPr="00C558FE">
        <w:rPr>
          <w:rFonts w:ascii="Ingra SCVO" w:hAnsi="Ingra SCVO" w:cs="Arial"/>
          <w:b/>
          <w:sz w:val="24"/>
          <w:szCs w:val="24"/>
        </w:rPr>
        <w:t xml:space="preserve"> </w:t>
      </w:r>
      <w:r w:rsidR="00A46399">
        <w:rPr>
          <w:rFonts w:ascii="Ingra SCVO" w:hAnsi="Ingra SCVO" w:cs="Arial"/>
          <w:sz w:val="24"/>
          <w:szCs w:val="24"/>
        </w:rPr>
        <w:t xml:space="preserve">the </w:t>
      </w:r>
      <w:r w:rsidR="005232E9">
        <w:rPr>
          <w:rFonts w:ascii="Ingra SCVO" w:hAnsi="Ingra SCVO" w:cs="Arial"/>
          <w:sz w:val="24"/>
          <w:szCs w:val="24"/>
        </w:rPr>
        <w:t>outcome of the election of</w:t>
      </w:r>
      <w:r w:rsidR="00C87179">
        <w:rPr>
          <w:rFonts w:ascii="Ingra SCVO" w:hAnsi="Ingra SCVO" w:cs="Arial"/>
          <w:sz w:val="24"/>
          <w:szCs w:val="24"/>
        </w:rPr>
        <w:t xml:space="preserve"> the</w:t>
      </w:r>
      <w:r w:rsidRPr="00C558FE">
        <w:rPr>
          <w:rFonts w:ascii="Ingra SCVO" w:hAnsi="Ingra SCVO" w:cs="Arial"/>
          <w:sz w:val="24"/>
          <w:szCs w:val="24"/>
        </w:rPr>
        <w:t xml:space="preserve"> Member nominated Trustee</w:t>
      </w:r>
      <w:r w:rsidR="00EB18CB">
        <w:rPr>
          <w:rFonts w:ascii="Ingra SCVO" w:hAnsi="Ingra SCVO" w:cs="Arial"/>
          <w:sz w:val="24"/>
          <w:szCs w:val="24"/>
        </w:rPr>
        <w:t>s</w:t>
      </w:r>
      <w:r w:rsidRPr="00C558FE">
        <w:rPr>
          <w:rFonts w:ascii="Ingra SCVO" w:hAnsi="Ingra SCVO" w:cs="Arial"/>
          <w:sz w:val="24"/>
          <w:szCs w:val="24"/>
        </w:rPr>
        <w:t xml:space="preserve"> to the Board of Trustees</w:t>
      </w:r>
      <w:r w:rsidR="00B47A0F" w:rsidRPr="00C558FE">
        <w:rPr>
          <w:rFonts w:ascii="Ingra SCVO" w:hAnsi="Ingra SCVO" w:cs="Arial"/>
          <w:sz w:val="24"/>
          <w:szCs w:val="24"/>
        </w:rPr>
        <w:t>.</w:t>
      </w:r>
    </w:p>
    <w:p w14:paraId="6C5C82F8" w14:textId="77777777" w:rsidR="00C91A09" w:rsidRPr="00C558FE" w:rsidRDefault="00C91A09" w:rsidP="00C91A09">
      <w:pPr>
        <w:tabs>
          <w:tab w:val="left" w:pos="426"/>
        </w:tabs>
        <w:spacing w:after="0" w:line="240" w:lineRule="auto"/>
        <w:ind w:left="426" w:hanging="426"/>
        <w:rPr>
          <w:rFonts w:ascii="Ingra SCVO" w:hAnsi="Ingra SCVO" w:cs="Arial"/>
          <w:i/>
          <w:sz w:val="24"/>
          <w:szCs w:val="24"/>
        </w:rPr>
      </w:pPr>
      <w:r w:rsidRPr="00C558FE">
        <w:rPr>
          <w:rFonts w:ascii="Ingra SCVO" w:hAnsi="Ingra SCVO" w:cs="Arial"/>
          <w:i/>
          <w:sz w:val="24"/>
          <w:szCs w:val="24"/>
        </w:rPr>
        <w:tab/>
      </w:r>
    </w:p>
    <w:p w14:paraId="6C5C8300" w14:textId="6399E965" w:rsidR="00D25868" w:rsidRPr="00C558FE" w:rsidRDefault="003701CE" w:rsidP="00992BEB">
      <w:pPr>
        <w:pBdr>
          <w:bottom w:val="single" w:sz="4" w:space="1" w:color="auto"/>
        </w:pBdr>
        <w:shd w:val="clear" w:color="auto" w:fill="FFFFFF" w:themeFill="background1"/>
        <w:tabs>
          <w:tab w:val="left" w:pos="426"/>
        </w:tabs>
        <w:spacing w:after="0"/>
        <w:rPr>
          <w:rFonts w:ascii="Ingra SCVO" w:hAnsi="Ingra SCVO" w:cs="Arial"/>
          <w:sz w:val="24"/>
          <w:szCs w:val="24"/>
        </w:rPr>
      </w:pPr>
      <w:r w:rsidRPr="00C558FE">
        <w:rPr>
          <w:rFonts w:ascii="Ingra SCVO" w:hAnsi="Ingra SCVO" w:cs="Arial"/>
          <w:b/>
          <w:sz w:val="24"/>
          <w:szCs w:val="24"/>
        </w:rPr>
        <w:t>4</w:t>
      </w:r>
      <w:r w:rsidR="00456F21" w:rsidRPr="00C558FE">
        <w:rPr>
          <w:rFonts w:ascii="Ingra SCVO" w:hAnsi="Ingra SCVO" w:cs="Arial"/>
          <w:sz w:val="24"/>
          <w:szCs w:val="24"/>
        </w:rPr>
        <w:t xml:space="preserve"> </w:t>
      </w:r>
      <w:r w:rsidR="00456F21" w:rsidRPr="00C558FE">
        <w:rPr>
          <w:rFonts w:ascii="Ingra SCVO" w:hAnsi="Ingra SCVO" w:cs="Arial"/>
          <w:sz w:val="24"/>
          <w:szCs w:val="24"/>
        </w:rPr>
        <w:tab/>
      </w:r>
      <w:r w:rsidR="00D25868" w:rsidRPr="00C558FE">
        <w:rPr>
          <w:rFonts w:ascii="Ingra SCVO" w:hAnsi="Ingra SCVO" w:cs="Arial"/>
          <w:b/>
          <w:sz w:val="24"/>
          <w:szCs w:val="24"/>
        </w:rPr>
        <w:t>Points from the floor</w:t>
      </w:r>
    </w:p>
    <w:p w14:paraId="7E2B7AD9" w14:textId="77777777" w:rsidR="003D2DA0" w:rsidRPr="00C558FE" w:rsidRDefault="003D2DA0" w:rsidP="00C97A3B">
      <w:pPr>
        <w:tabs>
          <w:tab w:val="left" w:pos="426"/>
        </w:tabs>
        <w:spacing w:after="0" w:line="240" w:lineRule="auto"/>
        <w:rPr>
          <w:rFonts w:ascii="Ingra SCVO" w:hAnsi="Ingra SCVO" w:cs="Arial"/>
          <w:i/>
          <w:sz w:val="24"/>
          <w:szCs w:val="24"/>
        </w:rPr>
      </w:pPr>
    </w:p>
    <w:p w14:paraId="6C5C8303" w14:textId="49EF34CA" w:rsidR="00566A17" w:rsidRPr="00C558FE" w:rsidRDefault="003701CE" w:rsidP="00992BEB">
      <w:pPr>
        <w:pBdr>
          <w:bottom w:val="single" w:sz="4" w:space="1" w:color="auto"/>
        </w:pBdr>
        <w:tabs>
          <w:tab w:val="left" w:pos="426"/>
        </w:tabs>
        <w:spacing w:after="0" w:line="240" w:lineRule="auto"/>
        <w:ind w:left="426" w:hanging="426"/>
        <w:rPr>
          <w:rFonts w:ascii="Ingra SCVO" w:hAnsi="Ingra SCVO" w:cs="Arial"/>
          <w:b/>
          <w:color w:val="FF0000"/>
          <w:sz w:val="24"/>
          <w:szCs w:val="24"/>
        </w:rPr>
      </w:pPr>
      <w:r w:rsidRPr="00C558FE">
        <w:rPr>
          <w:rFonts w:ascii="Ingra SCVO" w:hAnsi="Ingra SCVO" w:cs="Arial"/>
          <w:b/>
          <w:sz w:val="24"/>
          <w:szCs w:val="24"/>
        </w:rPr>
        <w:t>5</w:t>
      </w:r>
      <w:r w:rsidR="00D25868" w:rsidRPr="00C558FE">
        <w:rPr>
          <w:rFonts w:ascii="Ingra SCVO" w:hAnsi="Ingra SCVO" w:cs="Arial"/>
          <w:b/>
          <w:sz w:val="24"/>
          <w:szCs w:val="24"/>
        </w:rPr>
        <w:tab/>
      </w:r>
      <w:r w:rsidR="00456F21" w:rsidRPr="00C558FE">
        <w:rPr>
          <w:rFonts w:ascii="Ingra SCVO" w:hAnsi="Ingra SCVO" w:cs="Arial"/>
          <w:b/>
          <w:sz w:val="24"/>
          <w:szCs w:val="24"/>
        </w:rPr>
        <w:t>Closing remark</w:t>
      </w:r>
      <w:r w:rsidR="004B1CDA" w:rsidRPr="00C558FE">
        <w:rPr>
          <w:rFonts w:ascii="Ingra SCVO" w:hAnsi="Ingra SCVO" w:cs="Arial"/>
          <w:b/>
          <w:sz w:val="24"/>
          <w:szCs w:val="24"/>
        </w:rPr>
        <w:t>s from Honorary President</w:t>
      </w:r>
    </w:p>
    <w:p w14:paraId="6C5C8304" w14:textId="77777777" w:rsidR="005724F6" w:rsidRPr="00C558FE" w:rsidRDefault="005724F6" w:rsidP="006430CD">
      <w:pPr>
        <w:tabs>
          <w:tab w:val="left" w:pos="426"/>
        </w:tabs>
        <w:spacing w:after="0" w:line="240" w:lineRule="auto"/>
        <w:ind w:left="426" w:hanging="426"/>
        <w:rPr>
          <w:rFonts w:ascii="Ingra SCVO" w:hAnsi="Ingra SCVO" w:cs="Arial"/>
          <w:color w:val="FF0000"/>
          <w:sz w:val="24"/>
          <w:szCs w:val="24"/>
        </w:rPr>
      </w:pPr>
    </w:p>
    <w:p w14:paraId="6C5C8305" w14:textId="77777777" w:rsidR="005724F6" w:rsidRPr="00C558FE" w:rsidRDefault="005724F6" w:rsidP="006430CD">
      <w:pPr>
        <w:tabs>
          <w:tab w:val="left" w:pos="426"/>
        </w:tabs>
        <w:spacing w:after="0" w:line="240" w:lineRule="auto"/>
        <w:ind w:left="426" w:hanging="426"/>
        <w:rPr>
          <w:rFonts w:ascii="Ingra SCVO" w:hAnsi="Ingra SCVO" w:cs="Arial"/>
          <w:i/>
          <w:sz w:val="24"/>
          <w:szCs w:val="24"/>
        </w:rPr>
      </w:pPr>
    </w:p>
    <w:sectPr w:rsidR="005724F6" w:rsidRPr="00C558FE" w:rsidSect="00992BEB">
      <w:headerReference w:type="default" r:id="rId10"/>
      <w:footerReference w:type="default" r:id="rId11"/>
      <w:headerReference w:type="first" r:id="rId12"/>
      <w:pgSz w:w="11906" w:h="16838" w:code="9"/>
      <w:pgMar w:top="1440" w:right="1440" w:bottom="144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20E0" w14:textId="77777777" w:rsidR="006511A6" w:rsidRDefault="006511A6" w:rsidP="0012469F">
      <w:pPr>
        <w:spacing w:after="0" w:line="240" w:lineRule="auto"/>
      </w:pPr>
      <w:r>
        <w:separator/>
      </w:r>
    </w:p>
  </w:endnote>
  <w:endnote w:type="continuationSeparator" w:id="0">
    <w:p w14:paraId="3D835C5C" w14:textId="77777777" w:rsidR="006511A6" w:rsidRDefault="006511A6" w:rsidP="0012469F">
      <w:pPr>
        <w:spacing w:after="0" w:line="240" w:lineRule="auto"/>
      </w:pPr>
      <w:r>
        <w:continuationSeparator/>
      </w:r>
    </w:p>
  </w:endnote>
  <w:endnote w:type="continuationNotice" w:id="1">
    <w:p w14:paraId="552D362E" w14:textId="77777777" w:rsidR="006511A6" w:rsidRDefault="006511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gra SCVO">
    <w:panose1 w:val="000005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830C" w14:textId="77777777" w:rsidR="006754A8" w:rsidRPr="00BE15C4" w:rsidRDefault="006754A8" w:rsidP="008825B4">
    <w:pPr>
      <w:pStyle w:val="Footer"/>
      <w:rPr>
        <w:rFonts w:ascii="Arial" w:hAnsi="Arial" w:cs="Arial"/>
        <w:sz w:val="18"/>
        <w:szCs w:val="18"/>
      </w:rPr>
    </w:pPr>
    <w:r w:rsidRPr="00BE15C4">
      <w:rPr>
        <w:rFonts w:ascii="Arial" w:hAnsi="Arial" w:cs="Arial"/>
        <w:sz w:val="18"/>
        <w:szCs w:val="18"/>
      </w:rPr>
      <w:tab/>
    </w:r>
    <w:r w:rsidRPr="00BE15C4">
      <w:rPr>
        <w:rFonts w:ascii="Arial" w:hAnsi="Arial" w:cs="Arial"/>
        <w:sz w:val="18"/>
        <w:szCs w:val="18"/>
      </w:rPr>
      <w:tab/>
    </w:r>
    <w:r w:rsidRPr="00BE15C4">
      <w:rPr>
        <w:rFonts w:ascii="Arial" w:hAnsi="Arial" w:cs="Arial"/>
        <w:sz w:val="18"/>
        <w:szCs w:val="18"/>
      </w:rPr>
      <w:fldChar w:fldCharType="begin"/>
    </w:r>
    <w:r w:rsidRPr="00BE15C4">
      <w:rPr>
        <w:rFonts w:ascii="Arial" w:hAnsi="Arial" w:cs="Arial"/>
        <w:sz w:val="18"/>
        <w:szCs w:val="18"/>
      </w:rPr>
      <w:instrText xml:space="preserve"> PAGE  \* Arabic  \* MERGEFORMAT </w:instrText>
    </w:r>
    <w:r w:rsidRPr="00BE15C4">
      <w:rPr>
        <w:rFonts w:ascii="Arial" w:hAnsi="Arial" w:cs="Arial"/>
        <w:sz w:val="18"/>
        <w:szCs w:val="18"/>
      </w:rPr>
      <w:fldChar w:fldCharType="separate"/>
    </w:r>
    <w:r w:rsidR="00996CA1">
      <w:rPr>
        <w:rFonts w:ascii="Arial" w:hAnsi="Arial" w:cs="Arial"/>
        <w:noProof/>
        <w:sz w:val="18"/>
        <w:szCs w:val="18"/>
      </w:rPr>
      <w:t>2</w:t>
    </w:r>
    <w:r w:rsidRPr="00BE15C4">
      <w:rPr>
        <w:rFonts w:ascii="Arial" w:hAnsi="Arial" w:cs="Arial"/>
        <w:sz w:val="18"/>
        <w:szCs w:val="18"/>
      </w:rPr>
      <w:fldChar w:fldCharType="end"/>
    </w:r>
  </w:p>
  <w:p w14:paraId="6C5C830D" w14:textId="77777777" w:rsidR="006754A8" w:rsidRDefault="00675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9E34" w14:textId="77777777" w:rsidR="006511A6" w:rsidRDefault="006511A6" w:rsidP="0012469F">
      <w:pPr>
        <w:spacing w:after="0" w:line="240" w:lineRule="auto"/>
      </w:pPr>
      <w:r>
        <w:separator/>
      </w:r>
    </w:p>
  </w:footnote>
  <w:footnote w:type="continuationSeparator" w:id="0">
    <w:p w14:paraId="4ED17AA4" w14:textId="77777777" w:rsidR="006511A6" w:rsidRDefault="006511A6" w:rsidP="0012469F">
      <w:pPr>
        <w:spacing w:after="0" w:line="240" w:lineRule="auto"/>
      </w:pPr>
      <w:r>
        <w:continuationSeparator/>
      </w:r>
    </w:p>
  </w:footnote>
  <w:footnote w:type="continuationNotice" w:id="1">
    <w:p w14:paraId="148E07A2" w14:textId="77777777" w:rsidR="006511A6" w:rsidRDefault="006511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830A" w14:textId="77777777" w:rsidR="00952ED1" w:rsidRPr="00585B6E" w:rsidRDefault="00952ED1" w:rsidP="00952ED1">
    <w:pPr>
      <w:tabs>
        <w:tab w:val="left" w:pos="426"/>
      </w:tabs>
      <w:spacing w:after="0" w:line="240" w:lineRule="aut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AGM Agenda   </w:t>
    </w:r>
    <w:r w:rsidR="00C91A09">
      <w:rPr>
        <w:rFonts w:ascii="Arial" w:hAnsi="Arial" w:cs="Arial"/>
        <w:b/>
        <w:sz w:val="28"/>
        <w:szCs w:val="28"/>
      </w:rPr>
      <w:t>Wednesday 4 December 2019</w:t>
    </w:r>
  </w:p>
  <w:p w14:paraId="6C5C830B" w14:textId="77777777" w:rsidR="00952ED1" w:rsidRDefault="00952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830E" w14:textId="78BCFAB4" w:rsidR="00952ED1" w:rsidRDefault="00C558FE" w:rsidP="00992BEB">
    <w:pPr>
      <w:pStyle w:val="Header"/>
      <w:ind w:left="-567"/>
      <w:jc w:val="both"/>
    </w:pPr>
    <w:r>
      <w:rPr>
        <w:noProof/>
        <w:sz w:val="28"/>
        <w:szCs w:val="28"/>
        <w:lang w:eastAsia="en-GB"/>
      </w:rPr>
      <w:drawing>
        <wp:inline distT="0" distB="0" distL="0" distR="0" wp14:anchorId="37779D83" wp14:editId="284BA31B">
          <wp:extent cx="1390650" cy="482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2E50"/>
    <w:multiLevelType w:val="hybridMultilevel"/>
    <w:tmpl w:val="6C489F86"/>
    <w:lvl w:ilvl="0" w:tplc="235613A8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E5B06"/>
    <w:multiLevelType w:val="hybridMultilevel"/>
    <w:tmpl w:val="F842B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A0685"/>
    <w:multiLevelType w:val="hybridMultilevel"/>
    <w:tmpl w:val="A26E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C4ED3"/>
    <w:multiLevelType w:val="hybridMultilevel"/>
    <w:tmpl w:val="116A7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A7567"/>
    <w:multiLevelType w:val="hybridMultilevel"/>
    <w:tmpl w:val="0396E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32494"/>
    <w:multiLevelType w:val="hybridMultilevel"/>
    <w:tmpl w:val="F790E9EC"/>
    <w:lvl w:ilvl="0" w:tplc="15CCB0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A6A21"/>
    <w:multiLevelType w:val="hybridMultilevel"/>
    <w:tmpl w:val="A734E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83200"/>
    <w:multiLevelType w:val="hybridMultilevel"/>
    <w:tmpl w:val="275A2A0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1EE16AD"/>
    <w:multiLevelType w:val="hybridMultilevel"/>
    <w:tmpl w:val="2A882E8E"/>
    <w:lvl w:ilvl="0" w:tplc="D8BAEB08">
      <w:start w:val="1"/>
      <w:numFmt w:val="decimal"/>
      <w:lvlText w:val="%1"/>
      <w:lvlJc w:val="left"/>
      <w:pPr>
        <w:ind w:left="644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447602">
    <w:abstractNumId w:val="0"/>
  </w:num>
  <w:num w:numId="2" w16cid:durableId="392192876">
    <w:abstractNumId w:val="7"/>
  </w:num>
  <w:num w:numId="3" w16cid:durableId="21086899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8913667">
    <w:abstractNumId w:val="4"/>
  </w:num>
  <w:num w:numId="5" w16cid:durableId="60107802">
    <w:abstractNumId w:val="3"/>
  </w:num>
  <w:num w:numId="6" w16cid:durableId="112794193">
    <w:abstractNumId w:val="1"/>
  </w:num>
  <w:num w:numId="7" w16cid:durableId="1226450957">
    <w:abstractNumId w:val="6"/>
  </w:num>
  <w:num w:numId="8" w16cid:durableId="1797747430">
    <w:abstractNumId w:val="2"/>
  </w:num>
  <w:num w:numId="9" w16cid:durableId="1273633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21C"/>
    <w:rsid w:val="000030D9"/>
    <w:rsid w:val="000031F7"/>
    <w:rsid w:val="00011453"/>
    <w:rsid w:val="00011E82"/>
    <w:rsid w:val="00035D6E"/>
    <w:rsid w:val="0003603A"/>
    <w:rsid w:val="00043F78"/>
    <w:rsid w:val="00065671"/>
    <w:rsid w:val="000A7C94"/>
    <w:rsid w:val="00104E1A"/>
    <w:rsid w:val="001137DE"/>
    <w:rsid w:val="0012469F"/>
    <w:rsid w:val="00126C0B"/>
    <w:rsid w:val="001311AE"/>
    <w:rsid w:val="00165A66"/>
    <w:rsid w:val="001729BF"/>
    <w:rsid w:val="0017721C"/>
    <w:rsid w:val="001A4698"/>
    <w:rsid w:val="001A63CF"/>
    <w:rsid w:val="001B0ABF"/>
    <w:rsid w:val="001F3B75"/>
    <w:rsid w:val="001F6C47"/>
    <w:rsid w:val="002013E9"/>
    <w:rsid w:val="00216647"/>
    <w:rsid w:val="00232121"/>
    <w:rsid w:val="00244B96"/>
    <w:rsid w:val="002924DA"/>
    <w:rsid w:val="002C06C6"/>
    <w:rsid w:val="002E1904"/>
    <w:rsid w:val="002F6D35"/>
    <w:rsid w:val="0034449B"/>
    <w:rsid w:val="00355BA2"/>
    <w:rsid w:val="003664FD"/>
    <w:rsid w:val="003701CE"/>
    <w:rsid w:val="00371D68"/>
    <w:rsid w:val="0037567B"/>
    <w:rsid w:val="00375961"/>
    <w:rsid w:val="003A52C2"/>
    <w:rsid w:val="003A5A6C"/>
    <w:rsid w:val="003A69BD"/>
    <w:rsid w:val="003D2DA0"/>
    <w:rsid w:val="003F3A55"/>
    <w:rsid w:val="004010DA"/>
    <w:rsid w:val="004116F2"/>
    <w:rsid w:val="00434829"/>
    <w:rsid w:val="0044096F"/>
    <w:rsid w:val="00456F21"/>
    <w:rsid w:val="00461156"/>
    <w:rsid w:val="00477546"/>
    <w:rsid w:val="0048090D"/>
    <w:rsid w:val="004B1CDA"/>
    <w:rsid w:val="004C6BC9"/>
    <w:rsid w:val="004F3B69"/>
    <w:rsid w:val="00515EA4"/>
    <w:rsid w:val="0052165E"/>
    <w:rsid w:val="005232E9"/>
    <w:rsid w:val="0055389B"/>
    <w:rsid w:val="00563242"/>
    <w:rsid w:val="00566A17"/>
    <w:rsid w:val="005724F6"/>
    <w:rsid w:val="00585B6E"/>
    <w:rsid w:val="005A2D7F"/>
    <w:rsid w:val="005D1589"/>
    <w:rsid w:val="005E2C21"/>
    <w:rsid w:val="005F36F4"/>
    <w:rsid w:val="00602105"/>
    <w:rsid w:val="0060245F"/>
    <w:rsid w:val="00615BE1"/>
    <w:rsid w:val="00632CD5"/>
    <w:rsid w:val="00635933"/>
    <w:rsid w:val="006430CD"/>
    <w:rsid w:val="006511A6"/>
    <w:rsid w:val="00652CAE"/>
    <w:rsid w:val="00656595"/>
    <w:rsid w:val="00661697"/>
    <w:rsid w:val="00671EE6"/>
    <w:rsid w:val="006754A8"/>
    <w:rsid w:val="0068300D"/>
    <w:rsid w:val="006854F0"/>
    <w:rsid w:val="00690267"/>
    <w:rsid w:val="006D2D9D"/>
    <w:rsid w:val="006E499F"/>
    <w:rsid w:val="006E76C2"/>
    <w:rsid w:val="00702514"/>
    <w:rsid w:val="00705F0D"/>
    <w:rsid w:val="00714E4B"/>
    <w:rsid w:val="00715E71"/>
    <w:rsid w:val="007338D1"/>
    <w:rsid w:val="00760A0E"/>
    <w:rsid w:val="00781320"/>
    <w:rsid w:val="0079059B"/>
    <w:rsid w:val="00791608"/>
    <w:rsid w:val="00791A7D"/>
    <w:rsid w:val="00792624"/>
    <w:rsid w:val="007B1907"/>
    <w:rsid w:val="007B3E6E"/>
    <w:rsid w:val="00803416"/>
    <w:rsid w:val="00846099"/>
    <w:rsid w:val="008518EA"/>
    <w:rsid w:val="00857C7F"/>
    <w:rsid w:val="00861ED9"/>
    <w:rsid w:val="00874ACB"/>
    <w:rsid w:val="008825B4"/>
    <w:rsid w:val="0089752E"/>
    <w:rsid w:val="008B5A8C"/>
    <w:rsid w:val="008C14BD"/>
    <w:rsid w:val="008C74CA"/>
    <w:rsid w:val="008E100D"/>
    <w:rsid w:val="008E28E3"/>
    <w:rsid w:val="008E6A79"/>
    <w:rsid w:val="00926AB4"/>
    <w:rsid w:val="00931295"/>
    <w:rsid w:val="00952ED1"/>
    <w:rsid w:val="009834F7"/>
    <w:rsid w:val="00985488"/>
    <w:rsid w:val="00992BEB"/>
    <w:rsid w:val="00996CA1"/>
    <w:rsid w:val="009B0BFA"/>
    <w:rsid w:val="009B5BA1"/>
    <w:rsid w:val="009C09D4"/>
    <w:rsid w:val="00A118BD"/>
    <w:rsid w:val="00A13DBF"/>
    <w:rsid w:val="00A46399"/>
    <w:rsid w:val="00A73513"/>
    <w:rsid w:val="00A75B95"/>
    <w:rsid w:val="00AB4684"/>
    <w:rsid w:val="00AF2F2E"/>
    <w:rsid w:val="00B044E4"/>
    <w:rsid w:val="00B30772"/>
    <w:rsid w:val="00B36BD0"/>
    <w:rsid w:val="00B44907"/>
    <w:rsid w:val="00B47A0F"/>
    <w:rsid w:val="00B55BF9"/>
    <w:rsid w:val="00BA28CE"/>
    <w:rsid w:val="00BB022B"/>
    <w:rsid w:val="00BC0DF1"/>
    <w:rsid w:val="00BE32C4"/>
    <w:rsid w:val="00BE47B0"/>
    <w:rsid w:val="00BF1C0C"/>
    <w:rsid w:val="00C24678"/>
    <w:rsid w:val="00C34C3D"/>
    <w:rsid w:val="00C4370E"/>
    <w:rsid w:val="00C45AAF"/>
    <w:rsid w:val="00C558FE"/>
    <w:rsid w:val="00C630AE"/>
    <w:rsid w:val="00C751FC"/>
    <w:rsid w:val="00C83CC0"/>
    <w:rsid w:val="00C87179"/>
    <w:rsid w:val="00C90D65"/>
    <w:rsid w:val="00C91A09"/>
    <w:rsid w:val="00C91EBB"/>
    <w:rsid w:val="00C97A3B"/>
    <w:rsid w:val="00CA40B0"/>
    <w:rsid w:val="00CA58C9"/>
    <w:rsid w:val="00CB5C56"/>
    <w:rsid w:val="00D25868"/>
    <w:rsid w:val="00D42758"/>
    <w:rsid w:val="00D5079E"/>
    <w:rsid w:val="00D737D0"/>
    <w:rsid w:val="00D76CE2"/>
    <w:rsid w:val="00D81AEC"/>
    <w:rsid w:val="00D902F9"/>
    <w:rsid w:val="00D9140C"/>
    <w:rsid w:val="00DB1AA5"/>
    <w:rsid w:val="00DC2A3D"/>
    <w:rsid w:val="00E16034"/>
    <w:rsid w:val="00E52CD1"/>
    <w:rsid w:val="00E60965"/>
    <w:rsid w:val="00E61746"/>
    <w:rsid w:val="00E709B9"/>
    <w:rsid w:val="00E8128F"/>
    <w:rsid w:val="00EA05DA"/>
    <w:rsid w:val="00EA447B"/>
    <w:rsid w:val="00EA6748"/>
    <w:rsid w:val="00EB18CB"/>
    <w:rsid w:val="00ED61E7"/>
    <w:rsid w:val="00EF15D4"/>
    <w:rsid w:val="00EF2C3D"/>
    <w:rsid w:val="00EF4A56"/>
    <w:rsid w:val="00F10B7F"/>
    <w:rsid w:val="00F12315"/>
    <w:rsid w:val="00F47B72"/>
    <w:rsid w:val="00F6317D"/>
    <w:rsid w:val="00F75D83"/>
    <w:rsid w:val="00FC32C7"/>
    <w:rsid w:val="00FC3D82"/>
    <w:rsid w:val="108D9760"/>
    <w:rsid w:val="3437F722"/>
    <w:rsid w:val="5A0D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5C82DE"/>
  <w15:docId w15:val="{9DA72508-9920-4865-BC21-24915B4D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624"/>
    <w:rPr>
      <w:rFonts w:ascii="Gill Sans MT" w:hAnsi="Gill Sans MT" w:cs="Times New Roman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792624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9F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124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9F"/>
    <w:rPr>
      <w:rFonts w:ascii="Gill Sans MT" w:hAnsi="Gill Sans MT"/>
    </w:rPr>
  </w:style>
  <w:style w:type="table" w:styleId="TableGrid">
    <w:name w:val="Table Grid"/>
    <w:basedOn w:val="TableNormal"/>
    <w:uiPriority w:val="59"/>
    <w:rsid w:val="00124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6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52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C2A3D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8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624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7926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92624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EA4"/>
    <w:rPr>
      <w:rFonts w:ascii="Gill Sans MT" w:hAnsi="Gill Sans MT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5E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2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E3390BCCE6240BE94E02408D6D10A" ma:contentTypeVersion="21" ma:contentTypeDescription="Create a new document." ma:contentTypeScope="" ma:versionID="b56717fe9aee7c1bce5a7497775d7671">
  <xsd:schema xmlns:xsd="http://www.w3.org/2001/XMLSchema" xmlns:xs="http://www.w3.org/2001/XMLSchema" xmlns:p="http://schemas.microsoft.com/office/2006/metadata/properties" xmlns:ns2="391a6790-8b0c-4ccf-a6b0-9b0da5989c52" xmlns:ns3="7703c8b6-29d2-4b54-84d7-b46d00de096d" xmlns:ns4="493bb6ee-ddc6-4c5c-988d-d27208970a9f" targetNamespace="http://schemas.microsoft.com/office/2006/metadata/properties" ma:root="true" ma:fieldsID="34dfc6858d5c8f2a16ff4c2d43e1408f" ns2:_="" ns3:_="" ns4:_="">
    <xsd:import namespace="391a6790-8b0c-4ccf-a6b0-9b0da5989c52"/>
    <xsd:import namespace="7703c8b6-29d2-4b54-84d7-b46d00de096d"/>
    <xsd:import namespace="493bb6ee-ddc6-4c5c-988d-d27208970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6790-8b0c-4ccf-a6b0-9b0da5989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95cbd55-2671-4a50-8c5d-f2e58ffca7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3c8b6-29d2-4b54-84d7-b46d00de0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b6ee-ddc6-4c5c-988d-d27208970a9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cac7d03-337a-40d8-b3a7-5a8bf6591281}" ma:internalName="TaxCatchAll" ma:showField="CatchAllData" ma:web="493bb6ee-ddc6-4c5c-988d-d27208970a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3bb6ee-ddc6-4c5c-988d-d27208970a9f" xsi:nil="true"/>
    <lcf76f155ced4ddcb4097134ff3c332f xmlns="391a6790-8b0c-4ccf-a6b0-9b0da5989c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B60133-3F4F-4499-9072-97A3FEB556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C7C2F-A6C5-487D-8353-9CA31F94E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6790-8b0c-4ccf-a6b0-9b0da5989c52"/>
    <ds:schemaRef ds:uri="7703c8b6-29d2-4b54-84d7-b46d00de096d"/>
    <ds:schemaRef ds:uri="493bb6ee-ddc6-4c5c-988d-d27208970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2DF6AE-AF8F-4A2A-AC5D-64B6A3F51AA3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7703c8b6-29d2-4b54-84d7-b46d00de096d"/>
    <ds:schemaRef ds:uri="391a6790-8b0c-4ccf-a6b0-9b0da5989c52"/>
    <ds:schemaRef ds:uri="http://schemas.microsoft.com/office/infopath/2007/PartnerControls"/>
    <ds:schemaRef ds:uri="http://schemas.openxmlformats.org/package/2006/metadata/core-properties"/>
    <ds:schemaRef ds:uri="493bb6ee-ddc6-4c5c-988d-d27208970a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751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SCVO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Morton</dc:creator>
  <cp:lastModifiedBy>Lucy Cowan</cp:lastModifiedBy>
  <cp:revision>2</cp:revision>
  <cp:lastPrinted>2019-11-04T09:30:00Z</cp:lastPrinted>
  <dcterms:created xsi:type="dcterms:W3CDTF">2022-10-28T13:01:00Z</dcterms:created>
  <dcterms:modified xsi:type="dcterms:W3CDTF">2022-10-28T13:01:00Z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0x010100A51E3390BCCE6240BE94E02408D6D10A</vt:lpwstr>
  </property>
  <property fmtid="{D5CDD505-2E9C-101B-9397-08002B2CF9AE}" pid="3" name="MediaServiceImageTags">
    <vt:lpwstr/>
  </property>
  <property fmtid="{D5CDD505-2E9C-101B-9397-08002B2CF9AE}" pid="4" name="GrammarlyDocumentId">
    <vt:lpwstr>bb1d59f3952506aee7819c60435abf7f94f2c035ef1619e49f60299de26b41d5</vt:lpwstr>
  </property>
</Properties>
</file>