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80DD" w14:textId="541CC11D" w:rsidR="001E1A6D" w:rsidRDefault="001E1A6D" w:rsidP="001E1A6D">
      <w:pPr>
        <w:pStyle w:val="Header"/>
        <w:tabs>
          <w:tab w:val="clear" w:pos="4513"/>
          <w:tab w:val="clear" w:pos="9026"/>
        </w:tabs>
        <w:spacing w:line="300" w:lineRule="exact"/>
        <w:ind w:left="7230" w:right="-284"/>
        <w:rPr>
          <w:rFonts w:ascii="Ingra SCVO" w:hAnsi="Ingra SCVO"/>
          <w:noProof/>
          <w:color w:val="244B5A"/>
          <w:sz w:val="26"/>
          <w:szCs w:val="26"/>
          <w:lang w:eastAsia="en-GB"/>
        </w:rPr>
      </w:pPr>
      <w:r w:rsidRPr="00A01879">
        <w:rPr>
          <w:rFonts w:ascii="Ingra SCVO" w:hAnsi="Ingra SCVO"/>
          <w:noProof/>
          <w:color w:val="244B5A"/>
          <w:sz w:val="26"/>
          <w:szCs w:val="26"/>
          <w:lang w:eastAsia="en-GB"/>
        </w:rPr>
        <w:drawing>
          <wp:anchor distT="0" distB="0" distL="114300" distR="114300" simplePos="0" relativeHeight="251657216" behindDoc="0" locked="0" layoutInCell="1" allowOverlap="1" wp14:anchorId="3DA03E83" wp14:editId="6E294C1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10712" cy="5975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VO_logo_r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712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gra SCVO" w:hAnsi="Ingra SCVO"/>
          <w:noProof/>
          <w:color w:val="244B5A"/>
          <w:sz w:val="26"/>
          <w:szCs w:val="26"/>
          <w:lang w:eastAsia="en-GB"/>
        </w:rPr>
        <w:t xml:space="preserve">Supporting Scotland’s </w:t>
      </w:r>
    </w:p>
    <w:p w14:paraId="416284DD" w14:textId="103F027B" w:rsidR="001E1A6D" w:rsidRPr="00A01879" w:rsidRDefault="001E1A6D" w:rsidP="001E1A6D">
      <w:pPr>
        <w:pStyle w:val="Header"/>
        <w:tabs>
          <w:tab w:val="clear" w:pos="4513"/>
          <w:tab w:val="clear" w:pos="9026"/>
        </w:tabs>
        <w:spacing w:line="300" w:lineRule="exact"/>
        <w:ind w:left="7230" w:right="-284"/>
        <w:rPr>
          <w:rFonts w:ascii="Ingra SCVO" w:hAnsi="Ingra SCVO"/>
          <w:noProof/>
          <w:color w:val="244B5A"/>
          <w:sz w:val="26"/>
          <w:szCs w:val="26"/>
          <w:lang w:eastAsia="en-GB"/>
        </w:rPr>
      </w:pPr>
      <w:r>
        <w:rPr>
          <w:rFonts w:ascii="Ingra SCVO" w:hAnsi="Ingra SCVO"/>
          <w:noProof/>
          <w:color w:val="244B5A"/>
          <w:sz w:val="26"/>
          <w:szCs w:val="26"/>
          <w:lang w:eastAsia="en-GB"/>
        </w:rPr>
        <w:t>Vibrant voluntary sector</w:t>
      </w:r>
    </w:p>
    <w:p w14:paraId="1D6D9527" w14:textId="41586D3D" w:rsidR="00503F16" w:rsidRDefault="00503F16"/>
    <w:p w14:paraId="78638C35" w14:textId="7D774457" w:rsidR="001E1A6D" w:rsidRPr="001E1A6D" w:rsidRDefault="001E1A6D">
      <w:pPr>
        <w:rPr>
          <w:rFonts w:ascii="Ingra SCVO" w:hAnsi="Ingra SCVO"/>
          <w:sz w:val="24"/>
          <w:szCs w:val="24"/>
        </w:rPr>
      </w:pPr>
    </w:p>
    <w:p w14:paraId="6385BDE1" w14:textId="124F369D" w:rsidR="001E1A6D" w:rsidRDefault="001E1A6D">
      <w:pPr>
        <w:rPr>
          <w:rFonts w:ascii="Ingra SCVO" w:hAnsi="Ingra SCVO"/>
          <w:b/>
          <w:bCs/>
          <w:sz w:val="24"/>
          <w:szCs w:val="24"/>
        </w:rPr>
      </w:pPr>
      <w:r w:rsidRPr="001E1A6D">
        <w:rPr>
          <w:rFonts w:ascii="Ingra SCVO" w:hAnsi="Ingra SCVO"/>
          <w:b/>
          <w:bCs/>
          <w:sz w:val="24"/>
          <w:szCs w:val="24"/>
        </w:rPr>
        <w:t xml:space="preserve">Minutes </w:t>
      </w:r>
      <w:r>
        <w:rPr>
          <w:rFonts w:ascii="Ingra SCVO" w:hAnsi="Ingra SCVO"/>
          <w:b/>
          <w:bCs/>
          <w:sz w:val="24"/>
          <w:szCs w:val="24"/>
        </w:rPr>
        <w:t>of the 7</w:t>
      </w:r>
      <w:r w:rsidR="00CB3090">
        <w:rPr>
          <w:rFonts w:ascii="Ingra SCVO" w:hAnsi="Ingra SCVO"/>
          <w:b/>
          <w:bCs/>
          <w:sz w:val="24"/>
          <w:szCs w:val="24"/>
        </w:rPr>
        <w:t>8</w:t>
      </w:r>
      <w:r w:rsidRPr="001E1A6D">
        <w:rPr>
          <w:rFonts w:ascii="Ingra SCVO" w:hAnsi="Ingra SCVO"/>
          <w:b/>
          <w:bCs/>
          <w:sz w:val="24"/>
          <w:szCs w:val="24"/>
          <w:vertAlign w:val="superscript"/>
        </w:rPr>
        <w:t>th</w:t>
      </w:r>
      <w:r>
        <w:rPr>
          <w:rFonts w:ascii="Ingra SCVO" w:hAnsi="Ingra SCVO"/>
          <w:b/>
          <w:bCs/>
          <w:sz w:val="24"/>
          <w:szCs w:val="24"/>
        </w:rPr>
        <w:t xml:space="preserve"> Annual General Meeting held on </w:t>
      </w:r>
      <w:r w:rsidR="00CB3090">
        <w:rPr>
          <w:rFonts w:ascii="Ingra SCVO" w:hAnsi="Ingra SCVO"/>
          <w:b/>
          <w:bCs/>
          <w:sz w:val="24"/>
          <w:szCs w:val="24"/>
        </w:rPr>
        <w:t>Tuesday</w:t>
      </w:r>
      <w:r>
        <w:rPr>
          <w:rFonts w:ascii="Ingra SCVO" w:hAnsi="Ingra SCVO"/>
          <w:b/>
          <w:bCs/>
          <w:sz w:val="24"/>
          <w:szCs w:val="24"/>
        </w:rPr>
        <w:t xml:space="preserve">, </w:t>
      </w:r>
      <w:r w:rsidR="00CB3090">
        <w:rPr>
          <w:rFonts w:ascii="Ingra SCVO" w:hAnsi="Ingra SCVO"/>
          <w:b/>
          <w:bCs/>
          <w:sz w:val="24"/>
          <w:szCs w:val="24"/>
        </w:rPr>
        <w:t>7</w:t>
      </w:r>
      <w:r>
        <w:rPr>
          <w:rFonts w:ascii="Ingra SCVO" w:hAnsi="Ingra SCVO"/>
          <w:b/>
          <w:bCs/>
          <w:sz w:val="24"/>
          <w:szCs w:val="24"/>
        </w:rPr>
        <w:t xml:space="preserve"> December 202</w:t>
      </w:r>
      <w:r w:rsidR="00CB3090">
        <w:rPr>
          <w:rFonts w:ascii="Ingra SCVO" w:hAnsi="Ingra SCVO"/>
          <w:b/>
          <w:bCs/>
          <w:sz w:val="24"/>
          <w:szCs w:val="24"/>
        </w:rPr>
        <w:t>1</w:t>
      </w:r>
      <w:r>
        <w:rPr>
          <w:rFonts w:ascii="Ingra SCVO" w:hAnsi="Ingra SCVO"/>
          <w:b/>
          <w:bCs/>
          <w:sz w:val="24"/>
          <w:szCs w:val="24"/>
        </w:rPr>
        <w:t xml:space="preserve"> at 3.30 pm </w:t>
      </w:r>
      <w:r w:rsidR="00CB3090">
        <w:rPr>
          <w:rFonts w:ascii="Ingra SCVO" w:hAnsi="Ingra SCVO"/>
          <w:b/>
          <w:bCs/>
          <w:sz w:val="24"/>
          <w:szCs w:val="24"/>
        </w:rPr>
        <w:t>via video link.</w:t>
      </w:r>
    </w:p>
    <w:p w14:paraId="57A211B3" w14:textId="77777777" w:rsidR="001E1A6D" w:rsidRDefault="001E1A6D">
      <w:pPr>
        <w:rPr>
          <w:rFonts w:ascii="Ingra SCVO" w:hAnsi="Ingra SCVO"/>
          <w:b/>
          <w:bCs/>
          <w:sz w:val="24"/>
          <w:szCs w:val="24"/>
        </w:rPr>
      </w:pPr>
    </w:p>
    <w:p w14:paraId="0B49BBE5" w14:textId="5853B251" w:rsidR="001E1A6D" w:rsidRDefault="001E1A6D" w:rsidP="001E1A6D">
      <w:pPr>
        <w:pStyle w:val="ListParagraph"/>
        <w:numPr>
          <w:ilvl w:val="0"/>
          <w:numId w:val="1"/>
        </w:numPr>
        <w:ind w:left="284" w:hanging="284"/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>Welcome and Opening Remarks from the Honorary President</w:t>
      </w:r>
    </w:p>
    <w:p w14:paraId="7CB333B7" w14:textId="47DF3F0D" w:rsidR="001E1A6D" w:rsidRDefault="001E1A6D" w:rsidP="001E1A6D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Maureen McGinn, SCVO’s Honorary President, welcomed </w:t>
      </w:r>
      <w:r w:rsidR="00F17AA6">
        <w:rPr>
          <w:rFonts w:ascii="Ingra SCVO" w:hAnsi="Ingra SCVO"/>
          <w:sz w:val="24"/>
          <w:szCs w:val="24"/>
        </w:rPr>
        <w:t>m</w:t>
      </w:r>
      <w:r w:rsidR="00CB3090">
        <w:rPr>
          <w:rFonts w:ascii="Ingra SCVO" w:hAnsi="Ingra SCVO"/>
          <w:sz w:val="24"/>
          <w:szCs w:val="24"/>
        </w:rPr>
        <w:t>embers to the 78</w:t>
      </w:r>
      <w:r w:rsidR="00CB3090" w:rsidRPr="00CB3090">
        <w:rPr>
          <w:rFonts w:ascii="Ingra SCVO" w:hAnsi="Ingra SCVO"/>
          <w:sz w:val="24"/>
          <w:szCs w:val="24"/>
          <w:vertAlign w:val="superscript"/>
        </w:rPr>
        <w:t>th</w:t>
      </w:r>
      <w:r w:rsidR="00CB3090">
        <w:rPr>
          <w:rFonts w:ascii="Ingra SCVO" w:hAnsi="Ingra SCVO"/>
          <w:sz w:val="24"/>
          <w:szCs w:val="24"/>
        </w:rPr>
        <w:t xml:space="preserve"> AGM and thanked them for attending</w:t>
      </w:r>
      <w:r w:rsidR="00F17AA6">
        <w:rPr>
          <w:rFonts w:ascii="Ingra SCVO" w:hAnsi="Ingra SCVO"/>
          <w:sz w:val="24"/>
          <w:szCs w:val="24"/>
        </w:rPr>
        <w:t xml:space="preserve">. She also thanked members </w:t>
      </w:r>
      <w:r w:rsidR="004464BF">
        <w:rPr>
          <w:rFonts w:ascii="Ingra SCVO" w:hAnsi="Ingra SCVO"/>
          <w:sz w:val="24"/>
          <w:szCs w:val="24"/>
        </w:rPr>
        <w:t xml:space="preserve">for </w:t>
      </w:r>
      <w:r w:rsidR="00F7580B">
        <w:rPr>
          <w:rFonts w:ascii="Ingra SCVO" w:hAnsi="Ingra SCVO"/>
          <w:sz w:val="24"/>
          <w:szCs w:val="24"/>
        </w:rPr>
        <w:t>their</w:t>
      </w:r>
      <w:r w:rsidR="004464BF">
        <w:rPr>
          <w:rFonts w:ascii="Ingra SCVO" w:hAnsi="Ingra SCVO"/>
          <w:sz w:val="24"/>
          <w:szCs w:val="24"/>
        </w:rPr>
        <w:t xml:space="preserve"> support during the year</w:t>
      </w:r>
      <w:r w:rsidR="00F7580B">
        <w:rPr>
          <w:rFonts w:ascii="Ingra SCVO" w:hAnsi="Ingra SCVO"/>
          <w:sz w:val="24"/>
          <w:szCs w:val="24"/>
        </w:rPr>
        <w:t>.</w:t>
      </w:r>
    </w:p>
    <w:p w14:paraId="038C618D" w14:textId="3035AF23" w:rsidR="001E1A6D" w:rsidRDefault="001E1A6D" w:rsidP="001E1A6D">
      <w:pPr>
        <w:pStyle w:val="ListParagraph"/>
        <w:numPr>
          <w:ilvl w:val="0"/>
          <w:numId w:val="1"/>
        </w:numPr>
        <w:ind w:left="284" w:hanging="284"/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>Minutes of the Previous AGM</w:t>
      </w:r>
    </w:p>
    <w:p w14:paraId="168CA616" w14:textId="641B8A28" w:rsidR="001E1A6D" w:rsidRDefault="00CB3090" w:rsidP="001E1A6D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The Minutes of the 77</w:t>
      </w:r>
      <w:r w:rsidRPr="00CB3090">
        <w:rPr>
          <w:rFonts w:ascii="Ingra SCVO" w:hAnsi="Ingra SCVO"/>
          <w:sz w:val="24"/>
          <w:szCs w:val="24"/>
          <w:vertAlign w:val="superscript"/>
        </w:rPr>
        <w:t>th</w:t>
      </w:r>
      <w:r>
        <w:rPr>
          <w:rFonts w:ascii="Ingra SCVO" w:hAnsi="Ingra SCVO"/>
          <w:sz w:val="24"/>
          <w:szCs w:val="24"/>
        </w:rPr>
        <w:t xml:space="preserve"> AGM held on Wednesday 2 December 2020 by video link were approved by the members as a correct record of the meeting.</w:t>
      </w:r>
      <w:r w:rsidR="001E1A6D">
        <w:rPr>
          <w:rFonts w:ascii="Ingra SCVO" w:hAnsi="Ingra SCVO"/>
          <w:sz w:val="24"/>
          <w:szCs w:val="24"/>
        </w:rPr>
        <w:t xml:space="preserve"> </w:t>
      </w:r>
    </w:p>
    <w:p w14:paraId="411D8554" w14:textId="6ABC7600" w:rsidR="001E1A6D" w:rsidRDefault="001E1A6D" w:rsidP="001E1A6D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There were no Matters Arising.</w:t>
      </w:r>
    </w:p>
    <w:p w14:paraId="5B07D7FB" w14:textId="61B5C312" w:rsidR="001E1A6D" w:rsidRDefault="001E1A6D" w:rsidP="001E1A6D">
      <w:pPr>
        <w:pStyle w:val="ListParagraph"/>
        <w:numPr>
          <w:ilvl w:val="0"/>
          <w:numId w:val="1"/>
        </w:numPr>
        <w:ind w:left="426" w:hanging="426"/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>Report from the Conven</w:t>
      </w:r>
      <w:r w:rsidR="00F17AA6">
        <w:rPr>
          <w:rFonts w:ascii="Ingra SCVO" w:hAnsi="Ingra SCVO"/>
          <w:b/>
          <w:bCs/>
          <w:sz w:val="24"/>
          <w:szCs w:val="24"/>
        </w:rPr>
        <w:t>e</w:t>
      </w:r>
      <w:r>
        <w:rPr>
          <w:rFonts w:ascii="Ingra SCVO" w:hAnsi="Ingra SCVO"/>
          <w:b/>
          <w:bCs/>
          <w:sz w:val="24"/>
          <w:szCs w:val="24"/>
        </w:rPr>
        <w:t>r and Chief Executive</w:t>
      </w:r>
    </w:p>
    <w:p w14:paraId="1BFA9DD7" w14:textId="1080392D" w:rsidR="001E1A6D" w:rsidRDefault="001E1A6D" w:rsidP="001E1A6D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Andrew Burns, Conven</w:t>
      </w:r>
      <w:r w:rsidR="00F17AA6">
        <w:rPr>
          <w:rFonts w:ascii="Ingra SCVO" w:hAnsi="Ingra SCVO"/>
          <w:sz w:val="24"/>
          <w:szCs w:val="24"/>
        </w:rPr>
        <w:t>e</w:t>
      </w:r>
      <w:r>
        <w:rPr>
          <w:rFonts w:ascii="Ingra SCVO" w:hAnsi="Ingra SCVO"/>
          <w:sz w:val="24"/>
          <w:szCs w:val="24"/>
        </w:rPr>
        <w:t>r, and Anna Fowlie, Chief Executive, reported on the work of SCVO during 20</w:t>
      </w:r>
      <w:r w:rsidR="00CB3090">
        <w:rPr>
          <w:rFonts w:ascii="Ingra SCVO" w:hAnsi="Ingra SCVO"/>
          <w:sz w:val="24"/>
          <w:szCs w:val="24"/>
        </w:rPr>
        <w:t>20/</w:t>
      </w:r>
      <w:r>
        <w:rPr>
          <w:rFonts w:ascii="Ingra SCVO" w:hAnsi="Ingra SCVO"/>
          <w:sz w:val="24"/>
          <w:szCs w:val="24"/>
        </w:rPr>
        <w:t>2</w:t>
      </w:r>
      <w:r w:rsidR="00CB3090">
        <w:rPr>
          <w:rFonts w:ascii="Ingra SCVO" w:hAnsi="Ingra SCVO"/>
          <w:sz w:val="24"/>
          <w:szCs w:val="24"/>
        </w:rPr>
        <w:t>1</w:t>
      </w:r>
      <w:r>
        <w:rPr>
          <w:rFonts w:ascii="Ingra SCVO" w:hAnsi="Ingra SCVO"/>
          <w:sz w:val="24"/>
          <w:szCs w:val="24"/>
        </w:rPr>
        <w:t xml:space="preserve"> and updated Members on SCVO’s </w:t>
      </w:r>
      <w:r w:rsidR="00CB3090">
        <w:rPr>
          <w:rFonts w:ascii="Ingra SCVO" w:hAnsi="Ingra SCVO"/>
          <w:sz w:val="24"/>
          <w:szCs w:val="24"/>
        </w:rPr>
        <w:t xml:space="preserve">continuing </w:t>
      </w:r>
      <w:r>
        <w:rPr>
          <w:rFonts w:ascii="Ingra SCVO" w:hAnsi="Ingra SCVO"/>
          <w:sz w:val="24"/>
          <w:szCs w:val="24"/>
        </w:rPr>
        <w:t xml:space="preserve">work </w:t>
      </w:r>
      <w:r w:rsidR="00CB3090">
        <w:rPr>
          <w:rFonts w:ascii="Ingra SCVO" w:hAnsi="Ingra SCVO"/>
          <w:sz w:val="24"/>
          <w:szCs w:val="24"/>
        </w:rPr>
        <w:t xml:space="preserve">to support organisations during </w:t>
      </w:r>
      <w:r>
        <w:rPr>
          <w:rFonts w:ascii="Ingra SCVO" w:hAnsi="Ingra SCVO"/>
          <w:sz w:val="24"/>
          <w:szCs w:val="24"/>
        </w:rPr>
        <w:t xml:space="preserve">the pandemic.  The </w:t>
      </w:r>
      <w:r w:rsidR="00CB3090">
        <w:rPr>
          <w:rFonts w:ascii="Ingra SCVO" w:hAnsi="Ingra SCVO"/>
          <w:sz w:val="24"/>
          <w:szCs w:val="24"/>
        </w:rPr>
        <w:t xml:space="preserve">2021 </w:t>
      </w:r>
      <w:r>
        <w:rPr>
          <w:rFonts w:ascii="Ingra SCVO" w:hAnsi="Ingra SCVO"/>
          <w:sz w:val="24"/>
          <w:szCs w:val="24"/>
        </w:rPr>
        <w:t>Annual Review is available on SCVO’s website.</w:t>
      </w:r>
    </w:p>
    <w:p w14:paraId="08AB9417" w14:textId="605DD3FD" w:rsidR="009A1E18" w:rsidRPr="009A1E18" w:rsidRDefault="009A1E18" w:rsidP="009A1E18">
      <w:pPr>
        <w:pStyle w:val="ListParagraph"/>
        <w:numPr>
          <w:ilvl w:val="0"/>
          <w:numId w:val="1"/>
        </w:numPr>
        <w:ind w:left="426" w:hanging="426"/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>Financial Statements for the year to 31 March 202</w:t>
      </w:r>
      <w:r w:rsidR="00CB3090">
        <w:rPr>
          <w:rFonts w:ascii="Ingra SCVO" w:hAnsi="Ingra SCVO"/>
          <w:b/>
          <w:bCs/>
          <w:sz w:val="24"/>
          <w:szCs w:val="24"/>
        </w:rPr>
        <w:t>1</w:t>
      </w:r>
    </w:p>
    <w:p w14:paraId="7913413A" w14:textId="39204B41" w:rsidR="001E1A6D" w:rsidRDefault="009A1E18" w:rsidP="001E1A6D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Fiona Gillespie, SCVO’s Treasurer, reported on the Financial Statements for the financial year 20</w:t>
      </w:r>
      <w:r w:rsidR="00CB3090">
        <w:rPr>
          <w:rFonts w:ascii="Ingra SCVO" w:hAnsi="Ingra SCVO"/>
          <w:sz w:val="24"/>
          <w:szCs w:val="24"/>
        </w:rPr>
        <w:t>20</w:t>
      </w:r>
      <w:r>
        <w:rPr>
          <w:rFonts w:ascii="Ingra SCVO" w:hAnsi="Ingra SCVO"/>
          <w:sz w:val="24"/>
          <w:szCs w:val="24"/>
        </w:rPr>
        <w:t>/2</w:t>
      </w:r>
      <w:r w:rsidR="00CB3090">
        <w:rPr>
          <w:rFonts w:ascii="Ingra SCVO" w:hAnsi="Ingra SCVO"/>
          <w:sz w:val="24"/>
          <w:szCs w:val="24"/>
        </w:rPr>
        <w:t>1</w:t>
      </w:r>
      <w:r>
        <w:rPr>
          <w:rFonts w:ascii="Ingra SCVO" w:hAnsi="Ingra SCVO"/>
          <w:sz w:val="24"/>
          <w:szCs w:val="24"/>
        </w:rPr>
        <w:t xml:space="preserve"> and confirmed there had been an unqualified audit report.</w:t>
      </w:r>
    </w:p>
    <w:p w14:paraId="0BDA8DF2" w14:textId="05CAEDA4" w:rsidR="009A1E18" w:rsidRDefault="009A1E18" w:rsidP="009A1E18">
      <w:pPr>
        <w:pStyle w:val="ListParagraph"/>
        <w:numPr>
          <w:ilvl w:val="0"/>
          <w:numId w:val="1"/>
        </w:numPr>
        <w:ind w:left="426" w:hanging="426"/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>Appointment of Auditors</w:t>
      </w:r>
    </w:p>
    <w:p w14:paraId="550B5351" w14:textId="78B742CA" w:rsidR="009A1E18" w:rsidRDefault="009A1E18" w:rsidP="009A1E18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Members </w:t>
      </w:r>
      <w:r w:rsidR="00991E68">
        <w:rPr>
          <w:rFonts w:ascii="Ingra SCVO" w:hAnsi="Ingra SCVO"/>
          <w:sz w:val="24"/>
          <w:szCs w:val="24"/>
        </w:rPr>
        <w:t xml:space="preserve">approved the appointment of Chiene &amp; Tait as Auditors, and for the Board of Trustees to determine their renumeration. </w:t>
      </w:r>
    </w:p>
    <w:p w14:paraId="28342C11" w14:textId="657EEA8B" w:rsidR="009A1E18" w:rsidRDefault="009A1E18" w:rsidP="009A1E18">
      <w:pPr>
        <w:pStyle w:val="ListParagraph"/>
        <w:numPr>
          <w:ilvl w:val="0"/>
          <w:numId w:val="1"/>
        </w:numPr>
        <w:ind w:left="426" w:hanging="426"/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>Elections to Board of Trustees</w:t>
      </w:r>
    </w:p>
    <w:p w14:paraId="50F8B115" w14:textId="03790B88" w:rsidR="009A1E18" w:rsidRDefault="009A1E18" w:rsidP="009A1E18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The Honorary President announced the outcome of the elections to the Board of Trustees. </w:t>
      </w:r>
      <w:r w:rsidR="00991E68">
        <w:rPr>
          <w:rFonts w:ascii="Ingra SCVO" w:hAnsi="Ingra SCVO"/>
          <w:sz w:val="24"/>
          <w:szCs w:val="24"/>
        </w:rPr>
        <w:t>Debbie Adams and Ashley Ryan were appointed as Member nominated Trustees to the Board of Trustees.</w:t>
      </w:r>
    </w:p>
    <w:p w14:paraId="497DB4FD" w14:textId="418FD96D" w:rsidR="009A1E18" w:rsidRDefault="009A1E18" w:rsidP="009A1E18">
      <w:pPr>
        <w:pStyle w:val="ListParagraph"/>
        <w:numPr>
          <w:ilvl w:val="0"/>
          <w:numId w:val="1"/>
        </w:numPr>
        <w:ind w:left="426" w:hanging="426"/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>Points from the Floor</w:t>
      </w:r>
    </w:p>
    <w:p w14:paraId="4694EF3B" w14:textId="1CE28873" w:rsidR="009A1E18" w:rsidRDefault="009A1E18" w:rsidP="009A1E18">
      <w:pPr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The Chief Executive responded to two questions:</w:t>
      </w:r>
    </w:p>
    <w:p w14:paraId="69D04262" w14:textId="7D30F6E0" w:rsidR="007F57F7" w:rsidRPr="009232C8" w:rsidRDefault="006E01DF" w:rsidP="006E01DF">
      <w:pPr>
        <w:pStyle w:val="ListParagraph"/>
        <w:numPr>
          <w:ilvl w:val="0"/>
          <w:numId w:val="2"/>
        </w:numPr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sz w:val="24"/>
          <w:szCs w:val="24"/>
        </w:rPr>
        <w:lastRenderedPageBreak/>
        <w:t xml:space="preserve">Given the Scottish Government is once again asking people to work from home, what can SCVO do to support or campaign for </w:t>
      </w:r>
      <w:r w:rsidR="009232C8">
        <w:rPr>
          <w:rFonts w:ascii="Ingra SCVO" w:hAnsi="Ingra SCVO"/>
          <w:sz w:val="24"/>
          <w:szCs w:val="24"/>
        </w:rPr>
        <w:t>greater</w:t>
      </w:r>
      <w:r>
        <w:rPr>
          <w:rFonts w:ascii="Ingra SCVO" w:hAnsi="Ingra SCVO"/>
          <w:sz w:val="24"/>
          <w:szCs w:val="24"/>
        </w:rPr>
        <w:t xml:space="preserve"> financial support for third sector organisations across Scotland</w:t>
      </w:r>
      <w:r w:rsidR="009232C8">
        <w:rPr>
          <w:rFonts w:ascii="Ingra SCVO" w:hAnsi="Ingra SCVO"/>
          <w:sz w:val="24"/>
          <w:szCs w:val="24"/>
        </w:rPr>
        <w:t>, this stop start is not good for income or morale</w:t>
      </w:r>
      <w:r w:rsidR="00F17AA6">
        <w:rPr>
          <w:rFonts w:ascii="Ingra SCVO" w:hAnsi="Ingra SCVO"/>
          <w:sz w:val="24"/>
          <w:szCs w:val="24"/>
        </w:rPr>
        <w:t>?</w:t>
      </w:r>
    </w:p>
    <w:p w14:paraId="44597A82" w14:textId="60ED63B7" w:rsidR="009232C8" w:rsidRPr="009232C8" w:rsidRDefault="009232C8" w:rsidP="006E01DF">
      <w:pPr>
        <w:pStyle w:val="ListParagraph"/>
        <w:numPr>
          <w:ilvl w:val="0"/>
          <w:numId w:val="2"/>
        </w:numPr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sz w:val="24"/>
          <w:szCs w:val="24"/>
        </w:rPr>
        <w:t xml:space="preserve">Ten years </w:t>
      </w:r>
      <w:r w:rsidR="00F17AA6">
        <w:rPr>
          <w:rFonts w:ascii="Ingra SCVO" w:hAnsi="Ingra SCVO"/>
          <w:sz w:val="24"/>
          <w:szCs w:val="24"/>
        </w:rPr>
        <w:t>ago,</w:t>
      </w:r>
      <w:r>
        <w:rPr>
          <w:rFonts w:ascii="Ingra SCVO" w:hAnsi="Ingra SCVO"/>
          <w:sz w:val="24"/>
          <w:szCs w:val="24"/>
        </w:rPr>
        <w:t xml:space="preserve"> the Christie Commission supported by a SCVO call for a prevention first approach to public service and social policy. In recent years we have seen growing concerns about the </w:t>
      </w:r>
      <w:r w:rsidR="00F17AA6">
        <w:rPr>
          <w:rFonts w:ascii="Ingra SCVO" w:hAnsi="Ingra SCVO"/>
          <w:sz w:val="24"/>
          <w:szCs w:val="24"/>
        </w:rPr>
        <w:t>so-called</w:t>
      </w:r>
      <w:r>
        <w:rPr>
          <w:rFonts w:ascii="Ingra SCVO" w:hAnsi="Ingra SCVO"/>
          <w:sz w:val="24"/>
          <w:szCs w:val="24"/>
        </w:rPr>
        <w:t xml:space="preserve"> implementation gap across a range of </w:t>
      </w:r>
      <w:r w:rsidR="00F17AA6">
        <w:rPr>
          <w:rFonts w:ascii="Ingra SCVO" w:hAnsi="Ingra SCVO"/>
          <w:sz w:val="24"/>
          <w:szCs w:val="24"/>
        </w:rPr>
        <w:t>g</w:t>
      </w:r>
      <w:r>
        <w:rPr>
          <w:rFonts w:ascii="Ingra SCVO" w:hAnsi="Ingra SCVO"/>
          <w:sz w:val="24"/>
          <w:szCs w:val="24"/>
        </w:rPr>
        <w:t>overnment targets. What role can SCVO play to build pressure on delivery of new prevention goals?</w:t>
      </w:r>
    </w:p>
    <w:p w14:paraId="5835B2DF" w14:textId="1F1BF333" w:rsidR="009232C8" w:rsidRDefault="009232C8" w:rsidP="009232C8">
      <w:pPr>
        <w:pStyle w:val="ListParagraph"/>
        <w:rPr>
          <w:rFonts w:ascii="Ingra SCVO" w:hAnsi="Ingra SCVO"/>
          <w:sz w:val="24"/>
          <w:szCs w:val="24"/>
        </w:rPr>
      </w:pPr>
    </w:p>
    <w:p w14:paraId="0E4DAB5F" w14:textId="0E173D3F" w:rsidR="009232C8" w:rsidRPr="009232C8" w:rsidRDefault="009232C8" w:rsidP="009232C8">
      <w:pPr>
        <w:pStyle w:val="ListParagraph"/>
        <w:ind w:left="0"/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sz w:val="24"/>
          <w:szCs w:val="24"/>
        </w:rPr>
        <w:t>A full response to these points can be seen on the recording of SCVO’s 78</w:t>
      </w:r>
      <w:r w:rsidRPr="009232C8">
        <w:rPr>
          <w:rFonts w:ascii="Ingra SCVO" w:hAnsi="Ingra SCVO"/>
          <w:sz w:val="24"/>
          <w:szCs w:val="24"/>
          <w:vertAlign w:val="superscript"/>
        </w:rPr>
        <w:t>th</w:t>
      </w:r>
      <w:r>
        <w:rPr>
          <w:rFonts w:ascii="Ingra SCVO" w:hAnsi="Ingra SCVO"/>
          <w:sz w:val="24"/>
          <w:szCs w:val="24"/>
        </w:rPr>
        <w:t xml:space="preserve"> AGM on SCVO website </w:t>
      </w:r>
    </w:p>
    <w:p w14:paraId="7C85E03A" w14:textId="77777777" w:rsidR="009232C8" w:rsidRDefault="009232C8" w:rsidP="009232C8">
      <w:pPr>
        <w:pStyle w:val="ListParagraph"/>
        <w:rPr>
          <w:rFonts w:ascii="Ingra SCVO" w:hAnsi="Ingra SCVO"/>
          <w:b/>
          <w:bCs/>
          <w:sz w:val="24"/>
          <w:szCs w:val="24"/>
        </w:rPr>
      </w:pPr>
    </w:p>
    <w:p w14:paraId="78849BFA" w14:textId="28373395" w:rsidR="007F57F7" w:rsidRDefault="007F57F7" w:rsidP="007F57F7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Ingra SCVO" w:hAnsi="Ingra SCVO"/>
          <w:b/>
          <w:bCs/>
          <w:sz w:val="24"/>
          <w:szCs w:val="24"/>
        </w:rPr>
      </w:pPr>
      <w:r>
        <w:rPr>
          <w:rFonts w:ascii="Ingra SCVO" w:hAnsi="Ingra SCVO"/>
          <w:b/>
          <w:bCs/>
          <w:sz w:val="24"/>
          <w:szCs w:val="24"/>
        </w:rPr>
        <w:t>Closing Remarks from the Honorary President</w:t>
      </w:r>
    </w:p>
    <w:p w14:paraId="68C29831" w14:textId="35B797FD" w:rsidR="007F57F7" w:rsidRDefault="007F57F7" w:rsidP="007F57F7">
      <w:pPr>
        <w:spacing w:after="0"/>
        <w:rPr>
          <w:rFonts w:ascii="Ingra SCVO" w:hAnsi="Ingra SCVO"/>
          <w:b/>
          <w:bCs/>
          <w:sz w:val="24"/>
          <w:szCs w:val="24"/>
        </w:rPr>
      </w:pPr>
    </w:p>
    <w:p w14:paraId="5F4E8858" w14:textId="3106E628" w:rsidR="007F57F7" w:rsidRDefault="007F57F7" w:rsidP="007F57F7">
      <w:pPr>
        <w:spacing w:after="0"/>
        <w:rPr>
          <w:rFonts w:ascii="Ingra SCVO" w:hAnsi="Ingra SCVO"/>
          <w:sz w:val="24"/>
          <w:szCs w:val="24"/>
        </w:rPr>
      </w:pPr>
      <w:r>
        <w:rPr>
          <w:rFonts w:ascii="Ingra SCVO" w:hAnsi="Ingra SCVO"/>
          <w:sz w:val="24"/>
          <w:szCs w:val="24"/>
        </w:rPr>
        <w:t>The Honorary President thanked Members and guests for participating in the AGM</w:t>
      </w:r>
      <w:r w:rsidR="006E01DF">
        <w:rPr>
          <w:rFonts w:ascii="Ingra SCVO" w:hAnsi="Ingra SCVO"/>
          <w:sz w:val="24"/>
          <w:szCs w:val="24"/>
        </w:rPr>
        <w:t xml:space="preserve"> and to everyone involved in the planning of the AGM, </w:t>
      </w:r>
      <w:r w:rsidR="00F17AA6">
        <w:rPr>
          <w:rFonts w:ascii="Ingra SCVO" w:hAnsi="Ingra SCVO"/>
          <w:sz w:val="24"/>
          <w:szCs w:val="24"/>
        </w:rPr>
        <w:t xml:space="preserve">and </w:t>
      </w:r>
      <w:r w:rsidR="006E01DF">
        <w:rPr>
          <w:rFonts w:ascii="Ingra SCVO" w:hAnsi="Ingra SCVO"/>
          <w:sz w:val="24"/>
          <w:szCs w:val="24"/>
        </w:rPr>
        <w:t>staff and Trustees for their work during the year.</w:t>
      </w:r>
    </w:p>
    <w:p w14:paraId="0ACB1E4D" w14:textId="2D562A91" w:rsidR="007F57F7" w:rsidRDefault="007F57F7" w:rsidP="007F57F7">
      <w:pPr>
        <w:spacing w:after="0"/>
        <w:rPr>
          <w:rFonts w:ascii="Ingra SCVO" w:hAnsi="Ingra SCVO"/>
          <w:sz w:val="24"/>
          <w:szCs w:val="24"/>
        </w:rPr>
      </w:pPr>
    </w:p>
    <w:p w14:paraId="450DC5C9" w14:textId="77777777" w:rsidR="007F57F7" w:rsidRPr="007F57F7" w:rsidRDefault="007F57F7" w:rsidP="007F57F7">
      <w:pPr>
        <w:rPr>
          <w:rFonts w:ascii="Ingra SCVO" w:hAnsi="Ingra SCVO"/>
          <w:b/>
          <w:bCs/>
          <w:sz w:val="24"/>
          <w:szCs w:val="24"/>
        </w:rPr>
      </w:pPr>
    </w:p>
    <w:sectPr w:rsidR="007F57F7" w:rsidRPr="007F57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3471" w14:textId="77777777" w:rsidR="004F1D02" w:rsidRDefault="004F1D02" w:rsidP="00B667FA">
      <w:pPr>
        <w:spacing w:after="0" w:line="240" w:lineRule="auto"/>
      </w:pPr>
      <w:r>
        <w:separator/>
      </w:r>
    </w:p>
  </w:endnote>
  <w:endnote w:type="continuationSeparator" w:id="0">
    <w:p w14:paraId="132E1926" w14:textId="77777777" w:rsidR="004F1D02" w:rsidRDefault="004F1D02" w:rsidP="00B6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gra SCVO">
    <w:panose1 w:val="000005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4DC5" w14:textId="77777777" w:rsidR="00B667FA" w:rsidRDefault="00B66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C707" w14:textId="77777777" w:rsidR="00B667FA" w:rsidRDefault="00B66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33FE" w14:textId="77777777" w:rsidR="00B667FA" w:rsidRDefault="00B66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9391" w14:textId="77777777" w:rsidR="004F1D02" w:rsidRDefault="004F1D02" w:rsidP="00B667FA">
      <w:pPr>
        <w:spacing w:after="0" w:line="240" w:lineRule="auto"/>
      </w:pPr>
      <w:r>
        <w:separator/>
      </w:r>
    </w:p>
  </w:footnote>
  <w:footnote w:type="continuationSeparator" w:id="0">
    <w:p w14:paraId="7ECFD1E0" w14:textId="77777777" w:rsidR="004F1D02" w:rsidRDefault="004F1D02" w:rsidP="00B6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3BC2" w14:textId="5EAEB002" w:rsidR="00B667FA" w:rsidRDefault="00000000">
    <w:pPr>
      <w:pStyle w:val="Header"/>
    </w:pPr>
    <w:r>
      <w:rPr>
        <w:noProof/>
      </w:rPr>
      <w:pict w14:anchorId="2EBB33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0483688" o:spid="_x0000_s1026" type="#_x0000_t136" style="position:absolute;margin-left:0;margin-top:0;width:538.4pt;height:9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D780" w14:textId="2095E1C0" w:rsidR="00B667FA" w:rsidRDefault="00000000">
    <w:pPr>
      <w:pStyle w:val="Header"/>
    </w:pPr>
    <w:r>
      <w:rPr>
        <w:noProof/>
      </w:rPr>
      <w:pict w14:anchorId="65C3B8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0483689" o:spid="_x0000_s1027" type="#_x0000_t136" style="position:absolute;margin-left:0;margin-top:0;width:538.4pt;height:9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5795" w14:textId="21C42379" w:rsidR="00B667FA" w:rsidRDefault="00000000">
    <w:pPr>
      <w:pStyle w:val="Header"/>
    </w:pPr>
    <w:r>
      <w:rPr>
        <w:noProof/>
      </w:rPr>
      <w:pict w14:anchorId="77FC36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0483687" o:spid="_x0000_s1025" type="#_x0000_t136" style="position:absolute;margin-left:0;margin-top:0;width:538.4pt;height:9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62B"/>
    <w:multiLevelType w:val="hybridMultilevel"/>
    <w:tmpl w:val="61067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C6539"/>
    <w:multiLevelType w:val="hybridMultilevel"/>
    <w:tmpl w:val="1EE0F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036486">
    <w:abstractNumId w:val="1"/>
  </w:num>
  <w:num w:numId="2" w16cid:durableId="98235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6D"/>
    <w:rsid w:val="001E1246"/>
    <w:rsid w:val="001E1A6D"/>
    <w:rsid w:val="002823E0"/>
    <w:rsid w:val="003806D5"/>
    <w:rsid w:val="003A01DA"/>
    <w:rsid w:val="004464BF"/>
    <w:rsid w:val="004D0D66"/>
    <w:rsid w:val="004F1D02"/>
    <w:rsid w:val="00503F16"/>
    <w:rsid w:val="006E01DF"/>
    <w:rsid w:val="007F57F7"/>
    <w:rsid w:val="00920C94"/>
    <w:rsid w:val="009232C8"/>
    <w:rsid w:val="00991E68"/>
    <w:rsid w:val="009A1E18"/>
    <w:rsid w:val="009D3C0C"/>
    <w:rsid w:val="00A86009"/>
    <w:rsid w:val="00B667FA"/>
    <w:rsid w:val="00CB3090"/>
    <w:rsid w:val="00D42C4E"/>
    <w:rsid w:val="00F17AA6"/>
    <w:rsid w:val="00F36954"/>
    <w:rsid w:val="00F7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00AC6"/>
  <w15:chartTrackingRefBased/>
  <w15:docId w15:val="{901464DD-061B-4272-B2CD-FEC84039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A6D"/>
  </w:style>
  <w:style w:type="paragraph" w:styleId="ListParagraph">
    <w:name w:val="List Paragraph"/>
    <w:basedOn w:val="Normal"/>
    <w:uiPriority w:val="34"/>
    <w:qFormat/>
    <w:rsid w:val="001E1A6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66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03c8b6-29d2-4b54-84d7-b46d00de096d">
      <UserInfo>
        <DisplayName>Steven Morton</DisplayName>
        <AccountId>190</AccountId>
        <AccountType/>
      </UserInfo>
    </SharedWithUsers>
    <lcf76f155ced4ddcb4097134ff3c332f xmlns="391a6790-8b0c-4ccf-a6b0-9b0da5989c52">
      <Terms xmlns="http://schemas.microsoft.com/office/infopath/2007/PartnerControls"/>
    </lcf76f155ced4ddcb4097134ff3c332f>
    <TaxCatchAll xmlns="493bb6ee-ddc6-4c5c-988d-d27208970a9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E3390BCCE6240BE94E02408D6D10A" ma:contentTypeVersion="21" ma:contentTypeDescription="Create a new document." ma:contentTypeScope="" ma:versionID="b56717fe9aee7c1bce5a7497775d7671">
  <xsd:schema xmlns:xsd="http://www.w3.org/2001/XMLSchema" xmlns:xs="http://www.w3.org/2001/XMLSchema" xmlns:p="http://schemas.microsoft.com/office/2006/metadata/properties" xmlns:ns2="391a6790-8b0c-4ccf-a6b0-9b0da5989c52" xmlns:ns3="7703c8b6-29d2-4b54-84d7-b46d00de096d" xmlns:ns4="493bb6ee-ddc6-4c5c-988d-d27208970a9f" targetNamespace="http://schemas.microsoft.com/office/2006/metadata/properties" ma:root="true" ma:fieldsID="34dfc6858d5c8f2a16ff4c2d43e1408f" ns2:_="" ns3:_="" ns4:_="">
    <xsd:import namespace="391a6790-8b0c-4ccf-a6b0-9b0da5989c52"/>
    <xsd:import namespace="7703c8b6-29d2-4b54-84d7-b46d00de096d"/>
    <xsd:import namespace="493bb6ee-ddc6-4c5c-988d-d27208970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6790-8b0c-4ccf-a6b0-9b0da5989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95cbd55-2671-4a50-8c5d-f2e58ffca7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3c8b6-29d2-4b54-84d7-b46d00de0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b6ee-ddc6-4c5c-988d-d27208970a9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cac7d03-337a-40d8-b3a7-5a8bf6591281}" ma:internalName="TaxCatchAll" ma:showField="CatchAllData" ma:web="493bb6ee-ddc6-4c5c-988d-d27208970a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FF605-054D-4CDB-A27D-FAD5261C1E35}">
  <ds:schemaRefs>
    <ds:schemaRef ds:uri="http://schemas.microsoft.com/office/2006/metadata/properties"/>
    <ds:schemaRef ds:uri="http://schemas.microsoft.com/office/infopath/2007/PartnerControls"/>
    <ds:schemaRef ds:uri="7703c8b6-29d2-4b54-84d7-b46d00de096d"/>
    <ds:schemaRef ds:uri="391a6790-8b0c-4ccf-a6b0-9b0da5989c52"/>
    <ds:schemaRef ds:uri="493bb6ee-ddc6-4c5c-988d-d27208970a9f"/>
  </ds:schemaRefs>
</ds:datastoreItem>
</file>

<file path=customXml/itemProps2.xml><?xml version="1.0" encoding="utf-8"?>
<ds:datastoreItem xmlns:ds="http://schemas.openxmlformats.org/officeDocument/2006/customXml" ds:itemID="{F3975DA2-25DB-4BB6-B597-E10A9FF04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6790-8b0c-4ccf-a6b0-9b0da5989c52"/>
    <ds:schemaRef ds:uri="7703c8b6-29d2-4b54-84d7-b46d00de096d"/>
    <ds:schemaRef ds:uri="493bb6ee-ddc6-4c5c-988d-d27208970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7B75D-2B8E-443C-941B-9D487A8A8A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2038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Fowlie</dc:creator>
  <cp:keywords/>
  <dc:description/>
  <cp:lastModifiedBy>Lucy Cowan</cp:lastModifiedBy>
  <cp:revision>3</cp:revision>
  <dcterms:created xsi:type="dcterms:W3CDTF">2022-10-28T13:06:00Z</dcterms:created>
  <dcterms:modified xsi:type="dcterms:W3CDTF">2022-10-28T13:08:00Z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0x010100A51E3390BCCE6240BE94E02408D6D10A</vt:lpwstr>
  </property>
  <property fmtid="{D5CDD505-2E9C-101B-9397-08002B2CF9AE}" pid="3" name="GrammarlyDocumentId">
    <vt:lpwstr>bc63ea16e446d1132b09bbd324b370cf9173aa0a000953f312e6ea3ab77e2f40</vt:lpwstr>
  </property>
</Properties>
</file>