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3160" w14:textId="5C8C8530" w:rsidR="00693A77" w:rsidRDefault="00693A77">
      <w:pPr>
        <w:rPr>
          <w:rFonts w:ascii="Ingra SCVO" w:hAnsi="Ingra SCV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14ECFF" wp14:editId="1ED4DA91">
            <wp:extent cx="2181225" cy="752475"/>
            <wp:effectExtent l="0" t="0" r="0" b="0"/>
            <wp:docPr id="1458833658" name="Picture 1458833658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33658" name="Picture 1458833658" descr="A red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2D5">
        <w:rPr>
          <w:rFonts w:ascii="Ingra SCVO" w:hAnsi="Ingra SCVO"/>
          <w:b/>
          <w:bCs/>
          <w:sz w:val="24"/>
          <w:szCs w:val="24"/>
        </w:rPr>
        <w:tab/>
      </w:r>
      <w:r w:rsidR="005132D5">
        <w:rPr>
          <w:rFonts w:ascii="Ingra SCVO" w:hAnsi="Ingra SCVO"/>
          <w:b/>
          <w:bCs/>
          <w:sz w:val="24"/>
          <w:szCs w:val="24"/>
        </w:rPr>
        <w:tab/>
      </w:r>
      <w:r w:rsidR="005132D5">
        <w:rPr>
          <w:rFonts w:ascii="Ingra SCVO" w:hAnsi="Ingra SCVO"/>
          <w:b/>
          <w:bCs/>
          <w:sz w:val="24"/>
          <w:szCs w:val="24"/>
        </w:rPr>
        <w:tab/>
      </w:r>
      <w:r w:rsidR="005132D5">
        <w:rPr>
          <w:rFonts w:ascii="Ingra SCVO" w:hAnsi="Ingra SCVO"/>
          <w:b/>
          <w:bCs/>
          <w:sz w:val="24"/>
          <w:szCs w:val="24"/>
        </w:rPr>
        <w:tab/>
      </w:r>
      <w:r w:rsidR="005132D5">
        <w:rPr>
          <w:rFonts w:ascii="Ingra SCVO" w:hAnsi="Ingra SCVO"/>
          <w:b/>
          <w:bCs/>
          <w:sz w:val="24"/>
          <w:szCs w:val="24"/>
        </w:rPr>
        <w:tab/>
      </w:r>
      <w:r w:rsidR="005132D5">
        <w:rPr>
          <w:rFonts w:ascii="Ingra SCVO" w:hAnsi="Ingra SCVO"/>
          <w:b/>
          <w:bCs/>
          <w:sz w:val="24"/>
          <w:szCs w:val="24"/>
        </w:rPr>
        <w:tab/>
      </w:r>
    </w:p>
    <w:p w14:paraId="39DC1110" w14:textId="77777777" w:rsidR="00693A77" w:rsidRDefault="00693A77">
      <w:pPr>
        <w:rPr>
          <w:rFonts w:ascii="Ingra SCVO" w:hAnsi="Ingra SCVO"/>
          <w:b/>
          <w:bCs/>
          <w:sz w:val="24"/>
          <w:szCs w:val="24"/>
        </w:rPr>
      </w:pPr>
    </w:p>
    <w:p w14:paraId="5F202145" w14:textId="233F8EB2" w:rsidR="00B54238" w:rsidRPr="00E244C2" w:rsidRDefault="00366158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BOARD OF TRUSTEES </w:t>
      </w:r>
    </w:p>
    <w:p w14:paraId="43929AAD" w14:textId="4F4CD715" w:rsidR="00E244C2" w:rsidRPr="00E244C2" w:rsidRDefault="00E244C2">
      <w:pPr>
        <w:rPr>
          <w:rFonts w:ascii="Ingra SCVO" w:hAnsi="Ingra SCVO"/>
          <w:b/>
          <w:bCs/>
          <w:sz w:val="24"/>
          <w:szCs w:val="24"/>
        </w:rPr>
      </w:pPr>
      <w:r w:rsidRPr="00E244C2">
        <w:rPr>
          <w:rFonts w:ascii="Ingra SCVO" w:hAnsi="Ingra SCVO"/>
          <w:b/>
          <w:bCs/>
          <w:sz w:val="24"/>
          <w:szCs w:val="24"/>
        </w:rPr>
        <w:t>Tuesday 19</w:t>
      </w:r>
      <w:r w:rsidRPr="00E244C2">
        <w:rPr>
          <w:rFonts w:ascii="Ingra SCVO" w:hAnsi="Ingra SCVO"/>
          <w:b/>
          <w:bCs/>
          <w:sz w:val="24"/>
          <w:szCs w:val="24"/>
          <w:vertAlign w:val="superscript"/>
        </w:rPr>
        <w:t>th</w:t>
      </w:r>
      <w:r w:rsidRPr="00E244C2">
        <w:rPr>
          <w:rFonts w:ascii="Ingra SCVO" w:hAnsi="Ingra SCVO"/>
          <w:b/>
          <w:bCs/>
          <w:sz w:val="24"/>
          <w:szCs w:val="24"/>
        </w:rPr>
        <w:t xml:space="preserve"> March 2024</w:t>
      </w:r>
    </w:p>
    <w:p w14:paraId="37D533E3" w14:textId="77777777" w:rsidR="00E244C2" w:rsidRPr="00E244C2" w:rsidRDefault="00E244C2">
      <w:pPr>
        <w:rPr>
          <w:rFonts w:ascii="Ingra SCVO" w:hAnsi="Ingra SCVO"/>
          <w:b/>
          <w:bCs/>
          <w:sz w:val="24"/>
          <w:szCs w:val="24"/>
        </w:rPr>
      </w:pPr>
    </w:p>
    <w:p w14:paraId="377311CA" w14:textId="10E37088" w:rsidR="00E244C2" w:rsidRPr="00E244C2" w:rsidRDefault="00E244C2" w:rsidP="00E244C2">
      <w:pPr>
        <w:ind w:left="1440" w:hanging="1440"/>
        <w:rPr>
          <w:rFonts w:ascii="Ingra SCVO" w:hAnsi="Ingra SCVO"/>
          <w:sz w:val="24"/>
          <w:szCs w:val="24"/>
        </w:rPr>
      </w:pPr>
      <w:r w:rsidRPr="00E244C2">
        <w:rPr>
          <w:rFonts w:ascii="Ingra SCVO" w:hAnsi="Ingra SCVO"/>
          <w:b/>
          <w:bCs/>
          <w:sz w:val="24"/>
          <w:szCs w:val="24"/>
        </w:rPr>
        <w:t>Present</w:t>
      </w:r>
      <w:r w:rsidRPr="00E244C2">
        <w:rPr>
          <w:rFonts w:ascii="Ingra SCVO" w:hAnsi="Ingra SCVO"/>
          <w:b/>
          <w:bCs/>
          <w:sz w:val="24"/>
          <w:szCs w:val="24"/>
        </w:rPr>
        <w:tab/>
      </w:r>
      <w:r w:rsidRPr="00E244C2">
        <w:rPr>
          <w:rFonts w:ascii="Ingra SCVO" w:hAnsi="Ingra SCVO"/>
          <w:sz w:val="24"/>
          <w:szCs w:val="24"/>
        </w:rPr>
        <w:t>Richard Jennings (Chair), Ashely Ryan</w:t>
      </w:r>
      <w:r w:rsidR="00CC590D">
        <w:rPr>
          <w:rFonts w:ascii="Ingra SCVO" w:hAnsi="Ingra SCVO"/>
          <w:sz w:val="24"/>
          <w:szCs w:val="24"/>
        </w:rPr>
        <w:t xml:space="preserve"> (online)</w:t>
      </w:r>
      <w:r w:rsidRPr="00E244C2">
        <w:rPr>
          <w:rFonts w:ascii="Ingra SCVO" w:hAnsi="Ingra SCVO"/>
          <w:sz w:val="24"/>
          <w:szCs w:val="24"/>
        </w:rPr>
        <w:t>, Barry Sillars, Bushra Iqbal, Debbie Adams, Farha Jamadar</w:t>
      </w:r>
      <w:r w:rsidR="00CC590D">
        <w:rPr>
          <w:rFonts w:ascii="Ingra SCVO" w:hAnsi="Ingra SCVO"/>
          <w:sz w:val="24"/>
          <w:szCs w:val="24"/>
        </w:rPr>
        <w:t xml:space="preserve"> (online)</w:t>
      </w:r>
      <w:r w:rsidRPr="00E244C2">
        <w:rPr>
          <w:rFonts w:ascii="Ingra SCVO" w:hAnsi="Ingra SCVO"/>
          <w:sz w:val="24"/>
          <w:szCs w:val="24"/>
        </w:rPr>
        <w:t>, Fiona Gillespie</w:t>
      </w:r>
      <w:r w:rsidR="004544EB">
        <w:rPr>
          <w:rFonts w:ascii="Ingra SCVO" w:hAnsi="Ingra SCVO"/>
          <w:sz w:val="24"/>
          <w:szCs w:val="24"/>
        </w:rPr>
        <w:t xml:space="preserve"> </w:t>
      </w:r>
      <w:r w:rsidR="00CC590D">
        <w:rPr>
          <w:rFonts w:ascii="Ingra SCVO" w:hAnsi="Ingra SCVO"/>
          <w:sz w:val="24"/>
          <w:szCs w:val="24"/>
        </w:rPr>
        <w:t>(online)</w:t>
      </w:r>
      <w:r w:rsidRPr="00E244C2">
        <w:rPr>
          <w:rFonts w:ascii="Ingra SCVO" w:hAnsi="Ingra SCVO"/>
          <w:sz w:val="24"/>
          <w:szCs w:val="24"/>
        </w:rPr>
        <w:t>, Jonathan Christie, Kim Atkinson</w:t>
      </w:r>
    </w:p>
    <w:p w14:paraId="227503F2" w14:textId="77777777" w:rsidR="00E244C2" w:rsidRPr="00E244C2" w:rsidRDefault="00E244C2" w:rsidP="00E244C2">
      <w:pPr>
        <w:ind w:left="1440" w:hanging="1440"/>
        <w:rPr>
          <w:rFonts w:ascii="Ingra SCVO" w:hAnsi="Ingra SCVO"/>
          <w:b/>
          <w:bCs/>
          <w:sz w:val="24"/>
          <w:szCs w:val="24"/>
        </w:rPr>
      </w:pPr>
    </w:p>
    <w:p w14:paraId="0DF55AFB" w14:textId="69349CEC" w:rsidR="00E244C2" w:rsidRPr="00E244C2" w:rsidRDefault="00E244C2" w:rsidP="00E244C2">
      <w:pPr>
        <w:ind w:left="1440" w:hanging="1440"/>
        <w:rPr>
          <w:rFonts w:ascii="Ingra SCVO" w:hAnsi="Ingra SCVO"/>
          <w:sz w:val="24"/>
          <w:szCs w:val="24"/>
        </w:rPr>
      </w:pPr>
      <w:r w:rsidRPr="00E244C2">
        <w:rPr>
          <w:rFonts w:ascii="Ingra SCVO" w:hAnsi="Ingra SCVO"/>
          <w:b/>
          <w:bCs/>
          <w:sz w:val="24"/>
          <w:szCs w:val="24"/>
        </w:rPr>
        <w:t>Apologies</w:t>
      </w:r>
      <w:r w:rsidRPr="00E244C2">
        <w:rPr>
          <w:rFonts w:ascii="Ingra SCVO" w:hAnsi="Ingra SCVO"/>
          <w:b/>
          <w:bCs/>
          <w:sz w:val="24"/>
          <w:szCs w:val="24"/>
        </w:rPr>
        <w:tab/>
      </w:r>
      <w:r w:rsidRPr="00E244C2">
        <w:rPr>
          <w:rFonts w:ascii="Ingra SCVO" w:hAnsi="Ingra SCVO"/>
          <w:sz w:val="24"/>
          <w:szCs w:val="24"/>
        </w:rPr>
        <w:t>Sean Duffy, David McNeill</w:t>
      </w:r>
    </w:p>
    <w:p w14:paraId="338DFD21" w14:textId="77777777" w:rsidR="00E244C2" w:rsidRPr="00E244C2" w:rsidRDefault="00E244C2" w:rsidP="00E244C2">
      <w:pPr>
        <w:rPr>
          <w:rFonts w:ascii="Ingra SCVO" w:hAnsi="Ingra SCVO"/>
          <w:b/>
          <w:bCs/>
          <w:sz w:val="24"/>
          <w:szCs w:val="24"/>
        </w:rPr>
      </w:pPr>
    </w:p>
    <w:p w14:paraId="7A54FF8A" w14:textId="564A9451" w:rsidR="00E244C2" w:rsidRDefault="00E244C2" w:rsidP="003B49C3">
      <w:pPr>
        <w:ind w:left="2160" w:hanging="2160"/>
        <w:rPr>
          <w:rFonts w:ascii="Ingra SCVO" w:hAnsi="Ingra SCVO"/>
          <w:sz w:val="24"/>
          <w:szCs w:val="24"/>
        </w:rPr>
      </w:pPr>
      <w:r w:rsidRPr="00E244C2">
        <w:rPr>
          <w:rFonts w:ascii="Ingra SCVO" w:hAnsi="Ingra SCVO"/>
          <w:b/>
          <w:bCs/>
          <w:sz w:val="24"/>
          <w:szCs w:val="24"/>
        </w:rPr>
        <w:t>In Attendance</w:t>
      </w:r>
      <w:r w:rsidRPr="00E244C2">
        <w:rPr>
          <w:rFonts w:ascii="Ingra SCVO" w:hAnsi="Ingra SCVO"/>
          <w:b/>
          <w:bCs/>
          <w:sz w:val="24"/>
          <w:szCs w:val="24"/>
        </w:rPr>
        <w:tab/>
      </w:r>
      <w:r w:rsidRPr="00E244C2">
        <w:rPr>
          <w:rFonts w:ascii="Ingra SCVO" w:hAnsi="Ingra SCVO"/>
          <w:sz w:val="24"/>
          <w:szCs w:val="24"/>
        </w:rPr>
        <w:t>Anna Fowlie, Tim Hencher, Megan Ross</w:t>
      </w:r>
      <w:r w:rsidR="003B49C3">
        <w:rPr>
          <w:rFonts w:ascii="Ingra SCVO" w:hAnsi="Ingra SCVO"/>
          <w:sz w:val="24"/>
          <w:szCs w:val="24"/>
        </w:rPr>
        <w:t>, Jumoke Adebajo, Dr Ufuoma Festus Omo-Obi</w:t>
      </w:r>
    </w:p>
    <w:p w14:paraId="701E730E" w14:textId="77777777" w:rsidR="00E244C2" w:rsidRDefault="00E244C2" w:rsidP="00E244C2">
      <w:pPr>
        <w:rPr>
          <w:rFonts w:ascii="Ingra SCVO" w:hAnsi="Ingra SCVO"/>
          <w:sz w:val="24"/>
          <w:szCs w:val="24"/>
        </w:rPr>
      </w:pPr>
    </w:p>
    <w:p w14:paraId="7CA08E0F" w14:textId="2ADA761B" w:rsidR="00E244C2" w:rsidRPr="00E244C2" w:rsidRDefault="00E244C2" w:rsidP="00E244C2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E244C2">
        <w:rPr>
          <w:rFonts w:ascii="Ingra SCVO" w:hAnsi="Ingra SCVO"/>
          <w:b/>
          <w:bCs/>
          <w:sz w:val="24"/>
          <w:szCs w:val="24"/>
        </w:rPr>
        <w:t>Welcome and Apologies</w:t>
      </w:r>
    </w:p>
    <w:p w14:paraId="46F7C8AD" w14:textId="7D336D48" w:rsidR="00E244C2" w:rsidRDefault="00E244C2" w:rsidP="00D04B52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 Chair welcomed everyone to the meeting</w:t>
      </w:r>
      <w:r w:rsidR="00851B21">
        <w:rPr>
          <w:rFonts w:ascii="Ingra SCVO" w:hAnsi="Ingra SCVO"/>
          <w:sz w:val="24"/>
          <w:szCs w:val="24"/>
        </w:rPr>
        <w:t xml:space="preserve"> and invited members to introduce themselves.</w:t>
      </w:r>
      <w:r>
        <w:rPr>
          <w:rFonts w:ascii="Ingra SCVO" w:hAnsi="Ingra SCVO"/>
          <w:sz w:val="24"/>
          <w:szCs w:val="24"/>
        </w:rPr>
        <w:t xml:space="preserve"> Apologies were noted.</w:t>
      </w:r>
    </w:p>
    <w:p w14:paraId="01970DCA" w14:textId="77777777" w:rsidR="00E244C2" w:rsidRDefault="00E244C2" w:rsidP="00E244C2">
      <w:pPr>
        <w:ind w:left="360"/>
        <w:rPr>
          <w:rFonts w:ascii="Ingra SCVO" w:hAnsi="Ingra SCVO"/>
          <w:sz w:val="24"/>
          <w:szCs w:val="24"/>
        </w:rPr>
      </w:pPr>
    </w:p>
    <w:p w14:paraId="51C656DA" w14:textId="16F6A0B4" w:rsidR="00E244C2" w:rsidRPr="00DD0751" w:rsidRDefault="00DD0751" w:rsidP="00DD0751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DD0751">
        <w:rPr>
          <w:rFonts w:ascii="Ingra SCVO" w:hAnsi="Ingra SCVO"/>
          <w:b/>
          <w:bCs/>
          <w:sz w:val="24"/>
          <w:szCs w:val="24"/>
        </w:rPr>
        <w:t>Conflicts of Interest</w:t>
      </w:r>
    </w:p>
    <w:p w14:paraId="29293DB4" w14:textId="2761EFD8" w:rsidR="00DD0751" w:rsidRDefault="00DD0751" w:rsidP="00DD0751">
      <w:pPr>
        <w:rPr>
          <w:rFonts w:ascii="Ingra SCVO" w:hAnsi="Ingra SCVO"/>
          <w:sz w:val="24"/>
          <w:szCs w:val="24"/>
        </w:rPr>
      </w:pPr>
      <w:r w:rsidRPr="00DD0751">
        <w:rPr>
          <w:rFonts w:ascii="Ingra SCVO" w:hAnsi="Ingra SCVO"/>
          <w:sz w:val="24"/>
          <w:szCs w:val="24"/>
        </w:rPr>
        <w:t xml:space="preserve">None </w:t>
      </w:r>
      <w:r w:rsidR="003B49C3">
        <w:rPr>
          <w:rFonts w:ascii="Ingra SCVO" w:hAnsi="Ingra SCVO"/>
          <w:sz w:val="24"/>
          <w:szCs w:val="24"/>
        </w:rPr>
        <w:t xml:space="preserve">declared. </w:t>
      </w:r>
    </w:p>
    <w:p w14:paraId="33915505" w14:textId="77777777" w:rsidR="00DD0751" w:rsidRDefault="00DD0751" w:rsidP="00DD0751">
      <w:pPr>
        <w:rPr>
          <w:rFonts w:ascii="Ingra SCVO" w:hAnsi="Ingra SCVO"/>
          <w:sz w:val="24"/>
          <w:szCs w:val="24"/>
        </w:rPr>
      </w:pPr>
    </w:p>
    <w:p w14:paraId="26FFB856" w14:textId="0640642E" w:rsidR="00DD0751" w:rsidRDefault="00851B21" w:rsidP="00DD0751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851B21">
        <w:rPr>
          <w:rFonts w:ascii="Ingra SCVO" w:hAnsi="Ingra SCVO"/>
          <w:b/>
          <w:bCs/>
          <w:sz w:val="24"/>
          <w:szCs w:val="24"/>
        </w:rPr>
        <w:t>Minutes of last Meeting</w:t>
      </w:r>
    </w:p>
    <w:p w14:paraId="323C2713" w14:textId="77777777" w:rsidR="00693A77" w:rsidRDefault="00693A77" w:rsidP="00693A77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5664A49D" w14:textId="77777777" w:rsidR="003B49C3" w:rsidRDefault="00851B21" w:rsidP="003B49C3">
      <w:pPr>
        <w:pStyle w:val="ListParagraph"/>
        <w:numPr>
          <w:ilvl w:val="0"/>
          <w:numId w:val="2"/>
        </w:numPr>
        <w:rPr>
          <w:rFonts w:ascii="Ingra SCVO" w:hAnsi="Ingra SCVO"/>
          <w:sz w:val="24"/>
          <w:szCs w:val="24"/>
        </w:rPr>
      </w:pPr>
      <w:r w:rsidRPr="003B49C3">
        <w:rPr>
          <w:rFonts w:ascii="Ingra SCVO" w:hAnsi="Ingra SCVO"/>
          <w:sz w:val="24"/>
          <w:szCs w:val="24"/>
        </w:rPr>
        <w:t xml:space="preserve">The minutes of the last meeting were approved. </w:t>
      </w:r>
    </w:p>
    <w:p w14:paraId="5414FD94" w14:textId="2070F272" w:rsidR="00426859" w:rsidRDefault="00851B21" w:rsidP="00851B21">
      <w:pPr>
        <w:pStyle w:val="ListParagraph"/>
        <w:numPr>
          <w:ilvl w:val="0"/>
          <w:numId w:val="2"/>
        </w:numPr>
        <w:rPr>
          <w:rFonts w:ascii="Ingra SCVO" w:hAnsi="Ingra SCVO"/>
          <w:sz w:val="24"/>
          <w:szCs w:val="24"/>
        </w:rPr>
      </w:pPr>
      <w:r w:rsidRPr="003B49C3">
        <w:rPr>
          <w:rFonts w:ascii="Ingra SCVO" w:hAnsi="Ingra SCVO"/>
          <w:sz w:val="24"/>
          <w:szCs w:val="24"/>
        </w:rPr>
        <w:t>The public minutes were approved</w:t>
      </w:r>
      <w:r w:rsidR="000953CB">
        <w:rPr>
          <w:rFonts w:ascii="Ingra SCVO" w:hAnsi="Ingra SCVO"/>
          <w:sz w:val="24"/>
          <w:szCs w:val="24"/>
        </w:rPr>
        <w:t xml:space="preserve"> for publication</w:t>
      </w:r>
      <w:r w:rsidR="00FE49EB">
        <w:rPr>
          <w:rFonts w:ascii="Ingra SCVO" w:hAnsi="Ingra SCVO"/>
          <w:sz w:val="24"/>
          <w:szCs w:val="24"/>
        </w:rPr>
        <w:t>.</w:t>
      </w:r>
    </w:p>
    <w:p w14:paraId="4AC16D9C" w14:textId="4D220E4F" w:rsidR="00851B21" w:rsidRPr="00426859" w:rsidRDefault="00851B21" w:rsidP="00851B21">
      <w:pPr>
        <w:pStyle w:val="ListParagraph"/>
        <w:numPr>
          <w:ilvl w:val="0"/>
          <w:numId w:val="2"/>
        </w:numPr>
        <w:rPr>
          <w:rFonts w:ascii="Ingra SCVO" w:hAnsi="Ingra SCVO"/>
          <w:sz w:val="24"/>
          <w:szCs w:val="24"/>
        </w:rPr>
      </w:pPr>
      <w:r w:rsidRPr="00426859">
        <w:rPr>
          <w:rFonts w:ascii="Ingra SCVO" w:hAnsi="Ingra SCVO"/>
          <w:sz w:val="24"/>
          <w:szCs w:val="24"/>
        </w:rPr>
        <w:t>For future meetings, one version of the minutes to be sent with track</w:t>
      </w:r>
      <w:r w:rsidR="000953CB">
        <w:rPr>
          <w:rFonts w:ascii="Ingra SCVO" w:hAnsi="Ingra SCVO"/>
          <w:sz w:val="24"/>
          <w:szCs w:val="24"/>
        </w:rPr>
        <w:t>ed</w:t>
      </w:r>
      <w:r w:rsidRPr="00426859">
        <w:rPr>
          <w:rFonts w:ascii="Ingra SCVO" w:hAnsi="Ingra SCVO"/>
          <w:sz w:val="24"/>
          <w:szCs w:val="24"/>
        </w:rPr>
        <w:t xml:space="preserve"> changes.</w:t>
      </w:r>
    </w:p>
    <w:p w14:paraId="5A417A3F" w14:textId="77777777" w:rsidR="00851B21" w:rsidRPr="00851B21" w:rsidRDefault="00851B21" w:rsidP="00851B21">
      <w:pPr>
        <w:rPr>
          <w:rFonts w:ascii="Ingra SCVO" w:hAnsi="Ingra SCVO"/>
          <w:b/>
          <w:bCs/>
          <w:sz w:val="24"/>
          <w:szCs w:val="24"/>
        </w:rPr>
      </w:pPr>
    </w:p>
    <w:p w14:paraId="0A34103F" w14:textId="77777777" w:rsidR="008137C5" w:rsidRDefault="008137C5" w:rsidP="00851B21">
      <w:pPr>
        <w:rPr>
          <w:rFonts w:ascii="Ingra SCVO" w:hAnsi="Ingra SCVO"/>
          <w:b/>
          <w:bCs/>
          <w:sz w:val="24"/>
          <w:szCs w:val="24"/>
        </w:rPr>
      </w:pPr>
    </w:p>
    <w:p w14:paraId="2130C2CD" w14:textId="77777777" w:rsidR="008137C5" w:rsidRDefault="008137C5" w:rsidP="00851B21">
      <w:pPr>
        <w:rPr>
          <w:rFonts w:ascii="Ingra SCVO" w:hAnsi="Ingra SCVO"/>
          <w:b/>
          <w:bCs/>
          <w:sz w:val="24"/>
          <w:szCs w:val="24"/>
        </w:rPr>
      </w:pPr>
    </w:p>
    <w:p w14:paraId="39809FC2" w14:textId="77777777" w:rsidR="008137C5" w:rsidRDefault="008137C5" w:rsidP="00851B21">
      <w:pPr>
        <w:rPr>
          <w:rFonts w:ascii="Ingra SCVO" w:hAnsi="Ingra SCVO"/>
          <w:b/>
          <w:bCs/>
          <w:sz w:val="24"/>
          <w:szCs w:val="24"/>
        </w:rPr>
      </w:pPr>
    </w:p>
    <w:p w14:paraId="7F75922C" w14:textId="66ADED97" w:rsidR="00851B21" w:rsidRDefault="00851B21" w:rsidP="00851B21">
      <w:pPr>
        <w:rPr>
          <w:rFonts w:ascii="Ingra SCVO" w:hAnsi="Ingra SCVO"/>
          <w:b/>
          <w:bCs/>
          <w:sz w:val="24"/>
          <w:szCs w:val="24"/>
        </w:rPr>
      </w:pPr>
      <w:r w:rsidRPr="00851B21">
        <w:rPr>
          <w:rFonts w:ascii="Ingra SCVO" w:hAnsi="Ingra SCVO"/>
          <w:b/>
          <w:bCs/>
          <w:sz w:val="24"/>
          <w:szCs w:val="24"/>
        </w:rPr>
        <w:lastRenderedPageBreak/>
        <w:t>Matters Arising and Action Long</w:t>
      </w:r>
    </w:p>
    <w:p w14:paraId="70091566" w14:textId="081ADDDC" w:rsidR="00851B21" w:rsidRPr="00693A77" w:rsidRDefault="008137C5" w:rsidP="00693A77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Tim noted that t</w:t>
      </w:r>
      <w:r w:rsidR="00851B21" w:rsidRPr="00693A77">
        <w:rPr>
          <w:rFonts w:ascii="Ingra SCVO" w:hAnsi="Ingra SCVO"/>
          <w:sz w:val="24"/>
          <w:szCs w:val="24"/>
        </w:rPr>
        <w:t>he sale of B</w:t>
      </w:r>
      <w:r>
        <w:rPr>
          <w:rFonts w:ascii="Ingra SCVO" w:hAnsi="Ingra SCVO"/>
          <w:sz w:val="24"/>
          <w:szCs w:val="24"/>
        </w:rPr>
        <w:t xml:space="preserve">runswick </w:t>
      </w:r>
      <w:r w:rsidR="00851B21" w:rsidRPr="00693A77">
        <w:rPr>
          <w:rFonts w:ascii="Ingra SCVO" w:hAnsi="Ingra SCVO"/>
          <w:sz w:val="24"/>
          <w:szCs w:val="24"/>
        </w:rPr>
        <w:t>H</w:t>
      </w:r>
      <w:r>
        <w:rPr>
          <w:rFonts w:ascii="Ingra SCVO" w:hAnsi="Ingra SCVO"/>
          <w:sz w:val="24"/>
          <w:szCs w:val="24"/>
        </w:rPr>
        <w:t>ouse</w:t>
      </w:r>
      <w:r w:rsidR="00851B21" w:rsidRPr="00693A77">
        <w:rPr>
          <w:rFonts w:ascii="Ingra SCVO" w:hAnsi="Ingra SCVO"/>
          <w:sz w:val="24"/>
          <w:szCs w:val="24"/>
        </w:rPr>
        <w:t xml:space="preserve"> is almost complete</w:t>
      </w:r>
      <w:r>
        <w:rPr>
          <w:rFonts w:ascii="Ingra SCVO" w:hAnsi="Ingra SCVO"/>
          <w:sz w:val="24"/>
          <w:szCs w:val="24"/>
        </w:rPr>
        <w:t xml:space="preserve">. A delay has been caused </w:t>
      </w:r>
      <w:r w:rsidR="00851B21" w:rsidRPr="00693A77">
        <w:rPr>
          <w:rFonts w:ascii="Ingra SCVO" w:hAnsi="Ingra SCVO"/>
          <w:sz w:val="24"/>
          <w:szCs w:val="24"/>
        </w:rPr>
        <w:t>due to</w:t>
      </w:r>
      <w:r>
        <w:rPr>
          <w:rFonts w:ascii="Ingra SCVO" w:hAnsi="Ingra SCVO"/>
          <w:sz w:val="24"/>
          <w:szCs w:val="24"/>
        </w:rPr>
        <w:t xml:space="preserve"> a request for</w:t>
      </w:r>
      <w:r w:rsidR="00851B21" w:rsidRPr="00693A77">
        <w:rPr>
          <w:rFonts w:ascii="Ingra SCVO" w:hAnsi="Ingra SCVO"/>
          <w:sz w:val="24"/>
          <w:szCs w:val="24"/>
        </w:rPr>
        <w:t xml:space="preserve"> wet signatures</w:t>
      </w:r>
      <w:r>
        <w:rPr>
          <w:rFonts w:ascii="Ingra SCVO" w:hAnsi="Ingra SCVO"/>
          <w:sz w:val="24"/>
          <w:szCs w:val="24"/>
        </w:rPr>
        <w:t xml:space="preserve"> on leases</w:t>
      </w:r>
      <w:r w:rsidR="00851B21" w:rsidRPr="00693A77">
        <w:rPr>
          <w:rFonts w:ascii="Ingra SCVO" w:hAnsi="Ingra SCVO"/>
          <w:sz w:val="24"/>
          <w:szCs w:val="24"/>
        </w:rPr>
        <w:t>. The E</w:t>
      </w:r>
      <w:r>
        <w:rPr>
          <w:rFonts w:ascii="Ingra SCVO" w:hAnsi="Ingra SCVO"/>
          <w:sz w:val="24"/>
          <w:szCs w:val="24"/>
        </w:rPr>
        <w:t xml:space="preserve">dward </w:t>
      </w:r>
      <w:r w:rsidR="00851B21" w:rsidRPr="00693A77">
        <w:rPr>
          <w:rFonts w:ascii="Ingra SCVO" w:hAnsi="Ingra SCVO"/>
          <w:sz w:val="24"/>
          <w:szCs w:val="24"/>
        </w:rPr>
        <w:t>H</w:t>
      </w:r>
      <w:r>
        <w:rPr>
          <w:rFonts w:ascii="Ingra SCVO" w:hAnsi="Ingra SCVO"/>
          <w:sz w:val="24"/>
          <w:szCs w:val="24"/>
        </w:rPr>
        <w:t>ouse</w:t>
      </w:r>
      <w:r w:rsidR="00851B21" w:rsidRPr="00693A77">
        <w:rPr>
          <w:rFonts w:ascii="Ingra SCVO" w:hAnsi="Ingra SCVO"/>
          <w:sz w:val="24"/>
          <w:szCs w:val="24"/>
        </w:rPr>
        <w:t xml:space="preserve"> mortgage will be </w:t>
      </w:r>
      <w:r w:rsidR="00AC11DB">
        <w:rPr>
          <w:rFonts w:ascii="Ingra SCVO" w:hAnsi="Ingra SCVO"/>
          <w:sz w:val="24"/>
          <w:szCs w:val="24"/>
        </w:rPr>
        <w:t>re</w:t>
      </w:r>
      <w:r w:rsidR="00851B21" w:rsidRPr="00693A77">
        <w:rPr>
          <w:rFonts w:ascii="Ingra SCVO" w:hAnsi="Ingra SCVO"/>
          <w:sz w:val="24"/>
          <w:szCs w:val="24"/>
        </w:rPr>
        <w:t>paid when</w:t>
      </w:r>
      <w:r>
        <w:rPr>
          <w:rFonts w:ascii="Ingra SCVO" w:hAnsi="Ingra SCVO"/>
          <w:sz w:val="24"/>
          <w:szCs w:val="24"/>
        </w:rPr>
        <w:t xml:space="preserve"> the </w:t>
      </w:r>
      <w:r w:rsidR="00851B21" w:rsidRPr="00693A77">
        <w:rPr>
          <w:rFonts w:ascii="Ingra SCVO" w:hAnsi="Ingra SCVO"/>
          <w:sz w:val="24"/>
          <w:szCs w:val="24"/>
        </w:rPr>
        <w:t>sale</w:t>
      </w:r>
      <w:r>
        <w:rPr>
          <w:rFonts w:ascii="Ingra SCVO" w:hAnsi="Ingra SCVO"/>
          <w:sz w:val="24"/>
          <w:szCs w:val="24"/>
        </w:rPr>
        <w:t xml:space="preserve"> of Brunswick House</w:t>
      </w:r>
      <w:r w:rsidR="00851B21" w:rsidRPr="00693A77">
        <w:rPr>
          <w:rFonts w:ascii="Ingra SCVO" w:hAnsi="Ingra SCVO"/>
          <w:sz w:val="24"/>
          <w:szCs w:val="24"/>
        </w:rPr>
        <w:t xml:space="preserve"> is complete</w:t>
      </w:r>
      <w:r>
        <w:rPr>
          <w:rFonts w:ascii="Ingra SCVO" w:hAnsi="Ingra SCVO"/>
          <w:sz w:val="24"/>
          <w:szCs w:val="24"/>
        </w:rPr>
        <w:t>.</w:t>
      </w:r>
    </w:p>
    <w:p w14:paraId="272E177A" w14:textId="044A7DCD" w:rsidR="00851B21" w:rsidRPr="00693A77" w:rsidRDefault="008137C5" w:rsidP="00693A77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 n</w:t>
      </w:r>
      <w:r w:rsidR="00851B21" w:rsidRPr="00693A77">
        <w:rPr>
          <w:rFonts w:ascii="Ingra SCVO" w:hAnsi="Ingra SCVO"/>
          <w:sz w:val="24"/>
          <w:szCs w:val="24"/>
        </w:rPr>
        <w:t xml:space="preserve">ew pricing structure for Goodmoves will go to </w:t>
      </w:r>
      <w:r>
        <w:rPr>
          <w:rFonts w:ascii="Ingra SCVO" w:hAnsi="Ingra SCVO"/>
          <w:sz w:val="24"/>
          <w:szCs w:val="24"/>
        </w:rPr>
        <w:t xml:space="preserve">the rearranged </w:t>
      </w:r>
      <w:r w:rsidR="00851B21" w:rsidRPr="00693A77">
        <w:rPr>
          <w:rFonts w:ascii="Ingra SCVO" w:hAnsi="Ingra SCVO"/>
          <w:sz w:val="24"/>
          <w:szCs w:val="24"/>
        </w:rPr>
        <w:t>S</w:t>
      </w:r>
      <w:r>
        <w:rPr>
          <w:rFonts w:ascii="Ingra SCVO" w:hAnsi="Ingra SCVO"/>
          <w:sz w:val="24"/>
          <w:szCs w:val="24"/>
        </w:rPr>
        <w:t xml:space="preserve">trategic </w:t>
      </w:r>
      <w:r w:rsidR="00851B21" w:rsidRPr="00693A77">
        <w:rPr>
          <w:rFonts w:ascii="Ingra SCVO" w:hAnsi="Ingra SCVO"/>
          <w:sz w:val="24"/>
          <w:szCs w:val="24"/>
        </w:rPr>
        <w:t>D</w:t>
      </w:r>
      <w:r>
        <w:rPr>
          <w:rFonts w:ascii="Ingra SCVO" w:hAnsi="Ingra SCVO"/>
          <w:sz w:val="24"/>
          <w:szCs w:val="24"/>
        </w:rPr>
        <w:t xml:space="preserve">evelopment </w:t>
      </w:r>
      <w:r w:rsidR="00851B21" w:rsidRPr="00693A77">
        <w:rPr>
          <w:rFonts w:ascii="Ingra SCVO" w:hAnsi="Ingra SCVO"/>
          <w:sz w:val="24"/>
          <w:szCs w:val="24"/>
        </w:rPr>
        <w:t>C</w:t>
      </w:r>
      <w:r>
        <w:rPr>
          <w:rFonts w:ascii="Ingra SCVO" w:hAnsi="Ingra SCVO"/>
          <w:sz w:val="24"/>
          <w:szCs w:val="24"/>
        </w:rPr>
        <w:t>ommittee</w:t>
      </w:r>
      <w:r w:rsidR="00851B21" w:rsidRPr="00693A77">
        <w:rPr>
          <w:rFonts w:ascii="Ingra SCVO" w:hAnsi="Ingra SCVO"/>
          <w:sz w:val="24"/>
          <w:szCs w:val="24"/>
        </w:rPr>
        <w:t>.</w:t>
      </w:r>
    </w:p>
    <w:p w14:paraId="7DB023B2" w14:textId="7FCEC5D7" w:rsidR="00851B21" w:rsidRPr="00693A77" w:rsidRDefault="008137C5" w:rsidP="00693A77">
      <w:pPr>
        <w:pStyle w:val="ListParagraph"/>
        <w:numPr>
          <w:ilvl w:val="0"/>
          <w:numId w:val="3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The </w:t>
      </w:r>
      <w:r w:rsidR="00851B21" w:rsidRPr="00693A77">
        <w:rPr>
          <w:rFonts w:ascii="Ingra SCVO" w:hAnsi="Ingra SCVO"/>
          <w:sz w:val="24"/>
          <w:szCs w:val="24"/>
        </w:rPr>
        <w:t xml:space="preserve">Environmental Policy </w:t>
      </w:r>
      <w:r>
        <w:rPr>
          <w:rFonts w:ascii="Ingra SCVO" w:hAnsi="Ingra SCVO"/>
          <w:sz w:val="24"/>
          <w:szCs w:val="24"/>
        </w:rPr>
        <w:t xml:space="preserve">is </w:t>
      </w:r>
      <w:r w:rsidR="00851B21" w:rsidRPr="00693A77">
        <w:rPr>
          <w:rFonts w:ascii="Ingra SCVO" w:hAnsi="Ingra SCVO"/>
          <w:sz w:val="24"/>
          <w:szCs w:val="24"/>
        </w:rPr>
        <w:t>progressing</w:t>
      </w:r>
      <w:r>
        <w:rPr>
          <w:rFonts w:ascii="Ingra SCVO" w:hAnsi="Ingra SCVO"/>
          <w:sz w:val="24"/>
          <w:szCs w:val="24"/>
        </w:rPr>
        <w:t>.</w:t>
      </w:r>
    </w:p>
    <w:p w14:paraId="179D8A98" w14:textId="77777777" w:rsidR="00851B21" w:rsidRDefault="00851B21" w:rsidP="00851B21">
      <w:pPr>
        <w:rPr>
          <w:rFonts w:ascii="Ingra SCVO" w:hAnsi="Ingra SCVO"/>
          <w:sz w:val="24"/>
          <w:szCs w:val="24"/>
        </w:rPr>
      </w:pPr>
    </w:p>
    <w:p w14:paraId="097752AC" w14:textId="12AF5AD5" w:rsidR="00851B21" w:rsidRPr="00851B21" w:rsidRDefault="00851B21" w:rsidP="00851B21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851B21">
        <w:rPr>
          <w:rFonts w:ascii="Ingra SCVO" w:hAnsi="Ingra SCVO"/>
          <w:b/>
          <w:bCs/>
          <w:sz w:val="24"/>
          <w:szCs w:val="24"/>
        </w:rPr>
        <w:t>Membership Update</w:t>
      </w:r>
    </w:p>
    <w:p w14:paraId="514F0F29" w14:textId="32E1C812" w:rsidR="00851B21" w:rsidRDefault="00693A77" w:rsidP="00851B21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Anna noted that</w:t>
      </w:r>
      <w:r w:rsidR="00BD50A1">
        <w:rPr>
          <w:rFonts w:ascii="Ingra SCVO" w:hAnsi="Ingra SCVO"/>
          <w:sz w:val="24"/>
          <w:szCs w:val="24"/>
        </w:rPr>
        <w:t xml:space="preserve"> we have recorded the b</w:t>
      </w:r>
      <w:r w:rsidR="00851B21" w:rsidRPr="00851B21">
        <w:rPr>
          <w:rFonts w:ascii="Ingra SCVO" w:hAnsi="Ingra SCVO"/>
          <w:sz w:val="24"/>
          <w:szCs w:val="24"/>
        </w:rPr>
        <w:t>iggest growth in membership to date</w:t>
      </w:r>
      <w:r w:rsidR="00BD50A1">
        <w:rPr>
          <w:rFonts w:ascii="Ingra SCVO" w:hAnsi="Ingra SCVO"/>
          <w:sz w:val="24"/>
          <w:szCs w:val="24"/>
        </w:rPr>
        <w:t xml:space="preserve">, with data showing </w:t>
      </w:r>
      <w:r w:rsidR="00851B21">
        <w:rPr>
          <w:rFonts w:ascii="Ingra SCVO" w:hAnsi="Ingra SCVO"/>
          <w:sz w:val="24"/>
          <w:szCs w:val="24"/>
        </w:rPr>
        <w:t>peaks in membership uptake around The Gathering</w:t>
      </w:r>
      <w:r w:rsidR="00A84ADF">
        <w:rPr>
          <w:rFonts w:ascii="Ingra SCVO" w:hAnsi="Ingra SCVO"/>
          <w:sz w:val="24"/>
          <w:szCs w:val="24"/>
        </w:rPr>
        <w:t xml:space="preserve"> in November 2023.</w:t>
      </w:r>
    </w:p>
    <w:p w14:paraId="10FBF6CB" w14:textId="2A13EDFF" w:rsidR="00312C82" w:rsidRDefault="00312C82" w:rsidP="00851B21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Trustees </w:t>
      </w:r>
      <w:r w:rsidR="00A84ADF">
        <w:rPr>
          <w:rFonts w:ascii="Ingra SCVO" w:hAnsi="Ingra SCVO"/>
          <w:sz w:val="24"/>
          <w:szCs w:val="24"/>
        </w:rPr>
        <w:t xml:space="preserve">commended the </w:t>
      </w:r>
      <w:r>
        <w:rPr>
          <w:rFonts w:ascii="Ingra SCVO" w:hAnsi="Ingra SCVO"/>
          <w:sz w:val="24"/>
          <w:szCs w:val="24"/>
        </w:rPr>
        <w:t>work of SCVO during these times of extreme financial pressure.</w:t>
      </w:r>
    </w:p>
    <w:p w14:paraId="1BD2F864" w14:textId="25AF89D3" w:rsidR="00312C82" w:rsidRDefault="00312C82" w:rsidP="00851B21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Anna </w:t>
      </w:r>
      <w:r w:rsidR="00A84ADF">
        <w:rPr>
          <w:rFonts w:ascii="Ingra SCVO" w:hAnsi="Ingra SCVO"/>
          <w:sz w:val="24"/>
          <w:szCs w:val="24"/>
        </w:rPr>
        <w:t xml:space="preserve">highlighted </w:t>
      </w:r>
      <w:r w:rsidR="009F00C5">
        <w:rPr>
          <w:rFonts w:ascii="Ingra SCVO" w:hAnsi="Ingra SCVO"/>
          <w:sz w:val="24"/>
          <w:szCs w:val="24"/>
        </w:rPr>
        <w:t xml:space="preserve">that </w:t>
      </w:r>
      <w:proofErr w:type="gramStart"/>
      <w:r w:rsidR="00A84ADF">
        <w:rPr>
          <w:rFonts w:ascii="Ingra SCVO" w:hAnsi="Ingra SCVO"/>
          <w:sz w:val="24"/>
          <w:szCs w:val="24"/>
        </w:rPr>
        <w:t>a number of</w:t>
      </w:r>
      <w:proofErr w:type="gramEnd"/>
      <w:r w:rsidR="00A84ADF">
        <w:rPr>
          <w:rFonts w:ascii="Ingra SCVO" w:hAnsi="Ingra SCVO"/>
          <w:sz w:val="24"/>
          <w:szCs w:val="24"/>
        </w:rPr>
        <w:t xml:space="preserve"> large </w:t>
      </w:r>
      <w:r w:rsidR="004255BD">
        <w:rPr>
          <w:rFonts w:ascii="Ingra SCVO" w:hAnsi="Ingra SCVO"/>
          <w:sz w:val="24"/>
          <w:szCs w:val="24"/>
        </w:rPr>
        <w:t>v</w:t>
      </w:r>
      <w:r w:rsidR="00A84ADF">
        <w:rPr>
          <w:rFonts w:ascii="Ingra SCVO" w:hAnsi="Ingra SCVO"/>
          <w:sz w:val="24"/>
          <w:szCs w:val="24"/>
        </w:rPr>
        <w:t>oluntary</w:t>
      </w:r>
      <w:r>
        <w:rPr>
          <w:rFonts w:ascii="Ingra SCVO" w:hAnsi="Ingra SCVO"/>
          <w:sz w:val="24"/>
          <w:szCs w:val="24"/>
        </w:rPr>
        <w:t xml:space="preserve"> organisations </w:t>
      </w:r>
      <w:r w:rsidR="00A84ADF">
        <w:rPr>
          <w:rFonts w:ascii="Ingra SCVO" w:hAnsi="Ingra SCVO"/>
          <w:sz w:val="24"/>
          <w:szCs w:val="24"/>
        </w:rPr>
        <w:t xml:space="preserve">have been identified as potential members. The </w:t>
      </w:r>
      <w:r>
        <w:rPr>
          <w:rFonts w:ascii="Ingra SCVO" w:hAnsi="Ingra SCVO"/>
          <w:sz w:val="24"/>
          <w:szCs w:val="24"/>
        </w:rPr>
        <w:t xml:space="preserve">Management Team are working </w:t>
      </w:r>
      <w:r w:rsidR="00A84ADF">
        <w:rPr>
          <w:rFonts w:ascii="Ingra SCVO" w:hAnsi="Ingra SCVO"/>
          <w:sz w:val="24"/>
          <w:szCs w:val="24"/>
        </w:rPr>
        <w:t xml:space="preserve">through these organisations to build relationships and start conversations about joining </w:t>
      </w:r>
      <w:r w:rsidR="009F00C5">
        <w:rPr>
          <w:rFonts w:ascii="Ingra SCVO" w:hAnsi="Ingra SCVO"/>
          <w:sz w:val="24"/>
          <w:szCs w:val="24"/>
        </w:rPr>
        <w:t>SCVO</w:t>
      </w:r>
      <w:r w:rsidR="00A84ADF">
        <w:rPr>
          <w:rFonts w:ascii="Ingra SCVO" w:hAnsi="Ingra SCVO"/>
          <w:sz w:val="24"/>
          <w:szCs w:val="24"/>
        </w:rPr>
        <w:t>.</w:t>
      </w:r>
    </w:p>
    <w:p w14:paraId="4AD5CB4C" w14:textId="4A3EDAC6" w:rsidR="00A84ADF" w:rsidRDefault="00A84ADF" w:rsidP="00851B21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Trustees noted that </w:t>
      </w:r>
      <w:r w:rsidR="00DB6841">
        <w:rPr>
          <w:rFonts w:ascii="Ingra SCVO" w:hAnsi="Ingra SCVO"/>
          <w:sz w:val="24"/>
          <w:szCs w:val="24"/>
        </w:rPr>
        <w:t xml:space="preserve">they would be happy to make </w:t>
      </w:r>
      <w:r>
        <w:rPr>
          <w:rFonts w:ascii="Ingra SCVO" w:hAnsi="Ingra SCVO"/>
          <w:sz w:val="24"/>
          <w:szCs w:val="24"/>
        </w:rPr>
        <w:t xml:space="preserve">a personal approach to </w:t>
      </w:r>
      <w:r w:rsidR="00DB6841">
        <w:rPr>
          <w:rFonts w:ascii="Ingra SCVO" w:hAnsi="Ingra SCVO"/>
          <w:sz w:val="24"/>
          <w:szCs w:val="24"/>
        </w:rPr>
        <w:t>organisations they had relationships with</w:t>
      </w:r>
      <w:r>
        <w:rPr>
          <w:rFonts w:ascii="Ingra SCVO" w:hAnsi="Ingra SCVO"/>
          <w:sz w:val="24"/>
          <w:szCs w:val="24"/>
        </w:rPr>
        <w:t>.</w:t>
      </w:r>
    </w:p>
    <w:p w14:paraId="2CF068FA" w14:textId="785A8FC7" w:rsidR="00312C82" w:rsidRPr="006E527A" w:rsidRDefault="00312C82" w:rsidP="00851B21">
      <w:pPr>
        <w:rPr>
          <w:rFonts w:ascii="Ingra SCVO" w:hAnsi="Ingra SCVO"/>
          <w:b/>
          <w:bCs/>
          <w:i/>
          <w:iCs/>
          <w:sz w:val="24"/>
          <w:szCs w:val="24"/>
        </w:rPr>
      </w:pPr>
      <w:r w:rsidRPr="006E527A">
        <w:rPr>
          <w:rFonts w:ascii="Ingra SCVO" w:hAnsi="Ingra SCVO"/>
          <w:b/>
          <w:bCs/>
          <w:i/>
          <w:iCs/>
          <w:sz w:val="24"/>
          <w:szCs w:val="24"/>
        </w:rPr>
        <w:t>Action - Communications strategy to be shared with the Board.</w:t>
      </w:r>
    </w:p>
    <w:p w14:paraId="5C5BF468" w14:textId="77777777" w:rsidR="00A75045" w:rsidRDefault="00A75045" w:rsidP="00851B21">
      <w:pPr>
        <w:rPr>
          <w:rFonts w:ascii="Ingra SCVO" w:hAnsi="Ingra SCVO"/>
          <w:sz w:val="24"/>
          <w:szCs w:val="24"/>
        </w:rPr>
      </w:pPr>
    </w:p>
    <w:p w14:paraId="663F6BEC" w14:textId="79FFCA63" w:rsidR="00851B21" w:rsidRPr="00312C82" w:rsidRDefault="00312C82" w:rsidP="00312C82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312C82">
        <w:rPr>
          <w:rFonts w:ascii="Ingra SCVO" w:hAnsi="Ingra SCVO"/>
          <w:b/>
          <w:bCs/>
          <w:sz w:val="24"/>
          <w:szCs w:val="24"/>
        </w:rPr>
        <w:t>Governance</w:t>
      </w:r>
    </w:p>
    <w:p w14:paraId="692B6511" w14:textId="74144377" w:rsidR="002743D7" w:rsidRDefault="002743D7" w:rsidP="002743D7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Tim c</w:t>
      </w:r>
      <w:r w:rsidR="00A75045" w:rsidRPr="00A75045">
        <w:rPr>
          <w:rFonts w:ascii="Ingra SCVO" w:hAnsi="Ingra SCVO"/>
          <w:sz w:val="24"/>
          <w:szCs w:val="24"/>
        </w:rPr>
        <w:t>onfirm</w:t>
      </w:r>
      <w:r>
        <w:rPr>
          <w:rFonts w:ascii="Ingra SCVO" w:hAnsi="Ingra SCVO"/>
          <w:sz w:val="24"/>
          <w:szCs w:val="24"/>
        </w:rPr>
        <w:t>ed the</w:t>
      </w:r>
      <w:r w:rsidR="00A75045" w:rsidRPr="00A75045">
        <w:rPr>
          <w:rFonts w:ascii="Ingra SCVO" w:hAnsi="Ingra SCVO"/>
          <w:sz w:val="24"/>
          <w:szCs w:val="24"/>
        </w:rPr>
        <w:t xml:space="preserve"> appointment of </w:t>
      </w:r>
      <w:r>
        <w:rPr>
          <w:rFonts w:ascii="Ingra SCVO" w:hAnsi="Ingra SCVO"/>
          <w:sz w:val="24"/>
          <w:szCs w:val="24"/>
        </w:rPr>
        <w:t xml:space="preserve">Farha Jamadar to the role </w:t>
      </w:r>
      <w:r w:rsidR="00A75045" w:rsidRPr="00A75045">
        <w:rPr>
          <w:rFonts w:ascii="Ingra SCVO" w:hAnsi="Ingra SCVO"/>
          <w:sz w:val="24"/>
          <w:szCs w:val="24"/>
        </w:rPr>
        <w:t>of Treasurer</w:t>
      </w:r>
      <w:r>
        <w:rPr>
          <w:rFonts w:ascii="Ingra SCVO" w:hAnsi="Ingra SCVO"/>
          <w:sz w:val="24"/>
          <w:szCs w:val="24"/>
        </w:rPr>
        <w:t xml:space="preserve"> following a</w:t>
      </w:r>
      <w:r w:rsidR="0059492D">
        <w:rPr>
          <w:rFonts w:ascii="Ingra SCVO" w:hAnsi="Ingra SCVO"/>
          <w:sz w:val="24"/>
          <w:szCs w:val="24"/>
        </w:rPr>
        <w:t xml:space="preserve"> robust</w:t>
      </w:r>
      <w:r>
        <w:rPr>
          <w:rFonts w:ascii="Ingra SCVO" w:hAnsi="Ingra SCVO"/>
          <w:sz w:val="24"/>
          <w:szCs w:val="24"/>
        </w:rPr>
        <w:t xml:space="preserve"> recruitment process.</w:t>
      </w:r>
    </w:p>
    <w:p w14:paraId="641C023A" w14:textId="77777777" w:rsidR="006E527A" w:rsidRDefault="006E527A" w:rsidP="002743D7">
      <w:pPr>
        <w:rPr>
          <w:rFonts w:ascii="Ingra SCVO" w:hAnsi="Ingra SCVO"/>
          <w:sz w:val="24"/>
          <w:szCs w:val="24"/>
        </w:rPr>
      </w:pPr>
    </w:p>
    <w:p w14:paraId="1623885D" w14:textId="0908FB47" w:rsidR="00E244C2" w:rsidRDefault="002743D7" w:rsidP="002743D7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     6</w:t>
      </w:r>
      <w:r>
        <w:rPr>
          <w:rFonts w:ascii="Ingra SCVO" w:hAnsi="Ingra SCVO"/>
          <w:b/>
          <w:bCs/>
          <w:sz w:val="24"/>
          <w:szCs w:val="24"/>
        </w:rPr>
        <w:tab/>
        <w:t xml:space="preserve">      </w:t>
      </w:r>
      <w:r w:rsidR="00A75045" w:rsidRPr="00A75045">
        <w:rPr>
          <w:rFonts w:ascii="Ingra SCVO" w:hAnsi="Ingra SCVO"/>
          <w:b/>
          <w:bCs/>
          <w:sz w:val="24"/>
          <w:szCs w:val="24"/>
        </w:rPr>
        <w:t>Update from Strategic Development Committee</w:t>
      </w:r>
    </w:p>
    <w:p w14:paraId="136D3B8A" w14:textId="67CC21E9" w:rsidR="00A75045" w:rsidRDefault="00A75045" w:rsidP="00A75045">
      <w:pPr>
        <w:rPr>
          <w:rFonts w:ascii="Ingra SCVO" w:hAnsi="Ingra SCVO"/>
          <w:sz w:val="24"/>
          <w:szCs w:val="24"/>
        </w:rPr>
      </w:pPr>
      <w:r w:rsidRPr="00A75045">
        <w:rPr>
          <w:rFonts w:ascii="Ingra SCVO" w:hAnsi="Ingra SCVO"/>
          <w:sz w:val="24"/>
          <w:szCs w:val="24"/>
        </w:rPr>
        <w:t>The meeting has</w:t>
      </w:r>
      <w:r w:rsidR="006E527A">
        <w:rPr>
          <w:rFonts w:ascii="Ingra SCVO" w:hAnsi="Ingra SCVO"/>
          <w:sz w:val="24"/>
          <w:szCs w:val="24"/>
        </w:rPr>
        <w:t xml:space="preserve"> been postponed</w:t>
      </w:r>
      <w:r w:rsidRPr="00A75045">
        <w:rPr>
          <w:rFonts w:ascii="Ingra SCVO" w:hAnsi="Ingra SCVO"/>
          <w:sz w:val="24"/>
          <w:szCs w:val="24"/>
        </w:rPr>
        <w:t xml:space="preserve"> due to </w:t>
      </w:r>
      <w:r w:rsidR="006E527A">
        <w:rPr>
          <w:rFonts w:ascii="Ingra SCVO" w:hAnsi="Ingra SCVO"/>
          <w:sz w:val="24"/>
          <w:szCs w:val="24"/>
        </w:rPr>
        <w:t>issues with availability.</w:t>
      </w:r>
      <w:r>
        <w:rPr>
          <w:rFonts w:ascii="Ingra SCVO" w:hAnsi="Ingra SCVO"/>
          <w:sz w:val="24"/>
          <w:szCs w:val="24"/>
        </w:rPr>
        <w:t xml:space="preserve"> </w:t>
      </w:r>
      <w:r w:rsidR="006E527A">
        <w:rPr>
          <w:rFonts w:ascii="Ingra SCVO" w:hAnsi="Ingra SCVO"/>
          <w:sz w:val="24"/>
          <w:szCs w:val="24"/>
        </w:rPr>
        <w:t>Points</w:t>
      </w:r>
      <w:r>
        <w:rPr>
          <w:rFonts w:ascii="Ingra SCVO" w:hAnsi="Ingra SCVO"/>
          <w:sz w:val="24"/>
          <w:szCs w:val="24"/>
        </w:rPr>
        <w:t xml:space="preserve"> from the </w:t>
      </w:r>
      <w:r w:rsidR="006E527A">
        <w:rPr>
          <w:rFonts w:ascii="Ingra SCVO" w:hAnsi="Ingra SCVO"/>
          <w:sz w:val="24"/>
          <w:szCs w:val="24"/>
        </w:rPr>
        <w:t>A</w:t>
      </w:r>
      <w:r>
        <w:rPr>
          <w:rFonts w:ascii="Ingra SCVO" w:hAnsi="Ingra SCVO"/>
          <w:sz w:val="24"/>
          <w:szCs w:val="24"/>
        </w:rPr>
        <w:t xml:space="preserve">ction </w:t>
      </w:r>
      <w:r w:rsidR="006E527A">
        <w:rPr>
          <w:rFonts w:ascii="Ingra SCVO" w:hAnsi="Ingra SCVO"/>
          <w:sz w:val="24"/>
          <w:szCs w:val="24"/>
        </w:rPr>
        <w:t>L</w:t>
      </w:r>
      <w:r>
        <w:rPr>
          <w:rFonts w:ascii="Ingra SCVO" w:hAnsi="Ingra SCVO"/>
          <w:sz w:val="24"/>
          <w:szCs w:val="24"/>
        </w:rPr>
        <w:t xml:space="preserve">og and Goodmoves </w:t>
      </w:r>
      <w:r w:rsidR="00DC768E">
        <w:rPr>
          <w:rFonts w:ascii="Ingra SCVO" w:hAnsi="Ingra SCVO"/>
          <w:sz w:val="24"/>
          <w:szCs w:val="24"/>
        </w:rPr>
        <w:t>P</w:t>
      </w:r>
      <w:r>
        <w:rPr>
          <w:rFonts w:ascii="Ingra SCVO" w:hAnsi="Ingra SCVO"/>
          <w:sz w:val="24"/>
          <w:szCs w:val="24"/>
        </w:rPr>
        <w:t>ricing will be discussed</w:t>
      </w:r>
      <w:r w:rsidR="006E527A">
        <w:rPr>
          <w:rFonts w:ascii="Ingra SCVO" w:hAnsi="Ingra SCVO"/>
          <w:sz w:val="24"/>
          <w:szCs w:val="24"/>
        </w:rPr>
        <w:t xml:space="preserve"> when a date is confirmed.</w:t>
      </w:r>
    </w:p>
    <w:p w14:paraId="6CD36F56" w14:textId="77777777" w:rsidR="006E527A" w:rsidRDefault="006E527A" w:rsidP="00A75045">
      <w:pPr>
        <w:rPr>
          <w:rFonts w:ascii="Ingra SCVO" w:hAnsi="Ingra SCVO"/>
          <w:sz w:val="24"/>
          <w:szCs w:val="24"/>
        </w:rPr>
      </w:pPr>
    </w:p>
    <w:p w14:paraId="4AA40D15" w14:textId="0C08F86D" w:rsidR="00A75045" w:rsidRPr="006E527A" w:rsidRDefault="006E527A" w:rsidP="006E527A">
      <w:pPr>
        <w:pStyle w:val="ListParagraph"/>
        <w:numPr>
          <w:ilvl w:val="0"/>
          <w:numId w:val="5"/>
        </w:num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      </w:t>
      </w:r>
      <w:r w:rsidR="00A75045" w:rsidRPr="006E527A">
        <w:rPr>
          <w:rFonts w:ascii="Ingra SCVO" w:hAnsi="Ingra SCVO"/>
          <w:b/>
          <w:bCs/>
          <w:sz w:val="24"/>
          <w:szCs w:val="24"/>
        </w:rPr>
        <w:t>Update from Strategic Resources Committee</w:t>
      </w:r>
    </w:p>
    <w:p w14:paraId="30B71830" w14:textId="72E9E663" w:rsidR="00BA5CA7" w:rsidRPr="00BA5CA7" w:rsidRDefault="00BA5CA7" w:rsidP="00DC768E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Brunswick House</w:t>
      </w:r>
    </w:p>
    <w:p w14:paraId="526E0E99" w14:textId="484113AB" w:rsidR="00A75045" w:rsidRDefault="007815B7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Farha </w:t>
      </w:r>
      <w:r w:rsidR="00965284">
        <w:rPr>
          <w:rFonts w:ascii="Ingra SCVO" w:hAnsi="Ingra SCVO"/>
          <w:sz w:val="24"/>
          <w:szCs w:val="24"/>
        </w:rPr>
        <w:t xml:space="preserve">provided an </w:t>
      </w:r>
      <w:r>
        <w:rPr>
          <w:rFonts w:ascii="Ingra SCVO" w:hAnsi="Ingra SCVO"/>
          <w:sz w:val="24"/>
          <w:szCs w:val="24"/>
        </w:rPr>
        <w:t>u</w:t>
      </w:r>
      <w:r w:rsidR="00A75045">
        <w:rPr>
          <w:rFonts w:ascii="Ingra SCVO" w:hAnsi="Ingra SCVO"/>
          <w:sz w:val="24"/>
          <w:szCs w:val="24"/>
        </w:rPr>
        <w:t>pdate on</w:t>
      </w:r>
      <w:r>
        <w:rPr>
          <w:rFonts w:ascii="Ingra SCVO" w:hAnsi="Ingra SCVO"/>
          <w:sz w:val="24"/>
          <w:szCs w:val="24"/>
        </w:rPr>
        <w:t xml:space="preserve"> the sale of</w:t>
      </w:r>
      <w:r w:rsidR="00A75045">
        <w:rPr>
          <w:rFonts w:ascii="Ingra SCVO" w:hAnsi="Ingra SCVO"/>
          <w:sz w:val="24"/>
          <w:szCs w:val="24"/>
        </w:rPr>
        <w:t xml:space="preserve"> B</w:t>
      </w:r>
      <w:r>
        <w:rPr>
          <w:rFonts w:ascii="Ingra SCVO" w:hAnsi="Ingra SCVO"/>
          <w:sz w:val="24"/>
          <w:szCs w:val="24"/>
        </w:rPr>
        <w:t xml:space="preserve">runswick </w:t>
      </w:r>
      <w:r w:rsidR="00A75045">
        <w:rPr>
          <w:rFonts w:ascii="Ingra SCVO" w:hAnsi="Ingra SCVO"/>
          <w:sz w:val="24"/>
          <w:szCs w:val="24"/>
        </w:rPr>
        <w:t>H</w:t>
      </w:r>
      <w:r>
        <w:rPr>
          <w:rFonts w:ascii="Ingra SCVO" w:hAnsi="Ingra SCVO"/>
          <w:sz w:val="24"/>
          <w:szCs w:val="24"/>
        </w:rPr>
        <w:t>ouse</w:t>
      </w:r>
      <w:r w:rsidR="00965284">
        <w:rPr>
          <w:rFonts w:ascii="Ingra SCVO" w:hAnsi="Ingra SCVO"/>
          <w:sz w:val="24"/>
          <w:szCs w:val="24"/>
        </w:rPr>
        <w:t xml:space="preserve">, noting that </w:t>
      </w:r>
      <w:r w:rsidR="00F854DC">
        <w:rPr>
          <w:rFonts w:ascii="Ingra SCVO" w:hAnsi="Ingra SCVO"/>
          <w:sz w:val="24"/>
          <w:szCs w:val="24"/>
        </w:rPr>
        <w:t>there ha</w:t>
      </w:r>
      <w:r w:rsidR="00BF49FD">
        <w:rPr>
          <w:rFonts w:ascii="Ingra SCVO" w:hAnsi="Ingra SCVO"/>
          <w:sz w:val="24"/>
          <w:szCs w:val="24"/>
        </w:rPr>
        <w:t>d</w:t>
      </w:r>
      <w:r w:rsidR="00F854DC">
        <w:rPr>
          <w:rFonts w:ascii="Ingra SCVO" w:hAnsi="Ingra SCVO"/>
          <w:sz w:val="24"/>
          <w:szCs w:val="24"/>
        </w:rPr>
        <w:t xml:space="preserve"> been a delay in the completion of the sale</w:t>
      </w:r>
      <w:r w:rsidR="00BC4D03">
        <w:rPr>
          <w:rFonts w:ascii="Ingra SCVO" w:hAnsi="Ingra SCVO"/>
          <w:sz w:val="24"/>
          <w:szCs w:val="24"/>
        </w:rPr>
        <w:t>.</w:t>
      </w:r>
    </w:p>
    <w:p w14:paraId="13E6EB4E" w14:textId="6E975631" w:rsidR="00BA5CA7" w:rsidRPr="00BA5CA7" w:rsidRDefault="00BA5CA7" w:rsidP="00DC768E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Cost of Living Award</w:t>
      </w:r>
    </w:p>
    <w:p w14:paraId="754861CF" w14:textId="493185A2" w:rsidR="00A75045" w:rsidRDefault="00965284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lastRenderedPageBreak/>
        <w:t>Anna u</w:t>
      </w:r>
      <w:r w:rsidR="00A75045">
        <w:rPr>
          <w:rFonts w:ascii="Ingra SCVO" w:hAnsi="Ingra SCVO"/>
          <w:sz w:val="24"/>
          <w:szCs w:val="24"/>
        </w:rPr>
        <w:t>pdate</w:t>
      </w:r>
      <w:r>
        <w:rPr>
          <w:rFonts w:ascii="Ingra SCVO" w:hAnsi="Ingra SCVO"/>
          <w:sz w:val="24"/>
          <w:szCs w:val="24"/>
        </w:rPr>
        <w:t xml:space="preserve">d on the discussions with Trade Union </w:t>
      </w:r>
      <w:r w:rsidR="00BD0004">
        <w:rPr>
          <w:rFonts w:ascii="Ingra SCVO" w:hAnsi="Ingra SCVO"/>
          <w:sz w:val="24"/>
          <w:szCs w:val="24"/>
        </w:rPr>
        <w:t>representatives</w:t>
      </w:r>
      <w:r>
        <w:rPr>
          <w:rFonts w:ascii="Ingra SCVO" w:hAnsi="Ingra SCVO"/>
          <w:sz w:val="24"/>
          <w:szCs w:val="24"/>
        </w:rPr>
        <w:t>, noting that the most recent</w:t>
      </w:r>
      <w:r w:rsidR="00A75045">
        <w:rPr>
          <w:rFonts w:ascii="Ingra SCVO" w:hAnsi="Ingra SCVO"/>
          <w:sz w:val="24"/>
          <w:szCs w:val="24"/>
        </w:rPr>
        <w:t xml:space="preserve"> ballot was rejected by a narrower majority</w:t>
      </w:r>
      <w:r>
        <w:rPr>
          <w:rFonts w:ascii="Ingra SCVO" w:hAnsi="Ingra SCVO"/>
          <w:sz w:val="24"/>
          <w:szCs w:val="24"/>
        </w:rPr>
        <w:t xml:space="preserve">. The Senior Leadership Team have countered with a </w:t>
      </w:r>
      <w:r w:rsidR="00A75045">
        <w:rPr>
          <w:rFonts w:ascii="Ingra SCVO" w:hAnsi="Ingra SCVO"/>
          <w:sz w:val="24"/>
          <w:szCs w:val="24"/>
        </w:rPr>
        <w:t xml:space="preserve">slightly revised offer </w:t>
      </w:r>
      <w:r>
        <w:rPr>
          <w:rFonts w:ascii="Ingra SCVO" w:hAnsi="Ingra SCVO"/>
          <w:sz w:val="24"/>
          <w:szCs w:val="24"/>
        </w:rPr>
        <w:t xml:space="preserve">This offer was taken to ballot and closes </w:t>
      </w:r>
      <w:r w:rsidR="00A75045">
        <w:rPr>
          <w:rFonts w:ascii="Ingra SCVO" w:hAnsi="Ingra SCVO"/>
          <w:sz w:val="24"/>
          <w:szCs w:val="24"/>
        </w:rPr>
        <w:t>on Friday</w:t>
      </w:r>
      <w:r>
        <w:rPr>
          <w:rFonts w:ascii="Ingra SCVO" w:hAnsi="Ingra SCVO"/>
          <w:sz w:val="24"/>
          <w:szCs w:val="24"/>
        </w:rPr>
        <w:t xml:space="preserve"> 22</w:t>
      </w:r>
      <w:r w:rsidRPr="00965284">
        <w:rPr>
          <w:rFonts w:ascii="Ingra SCVO" w:hAnsi="Ingra SCVO"/>
          <w:sz w:val="24"/>
          <w:szCs w:val="24"/>
          <w:vertAlign w:val="superscript"/>
        </w:rPr>
        <w:t>nd</w:t>
      </w:r>
      <w:r>
        <w:rPr>
          <w:rFonts w:ascii="Ingra SCVO" w:hAnsi="Ingra SCVO"/>
          <w:sz w:val="24"/>
          <w:szCs w:val="24"/>
        </w:rPr>
        <w:t xml:space="preserve"> March.</w:t>
      </w:r>
    </w:p>
    <w:p w14:paraId="79C5E4B6" w14:textId="52902250" w:rsidR="00965284" w:rsidRDefault="00965284" w:rsidP="00DC768E">
      <w:pPr>
        <w:rPr>
          <w:rFonts w:ascii="Ingra SCVO" w:hAnsi="Ingra SCVO"/>
          <w:sz w:val="24"/>
          <w:szCs w:val="24"/>
        </w:rPr>
      </w:pPr>
      <w:r w:rsidRPr="006344A3">
        <w:rPr>
          <w:rFonts w:ascii="Ingra SCVO" w:hAnsi="Ingra SCVO"/>
          <w:sz w:val="24"/>
          <w:szCs w:val="24"/>
        </w:rPr>
        <w:t>Trustees asked what the reaction has been from staff?</w:t>
      </w:r>
    </w:p>
    <w:p w14:paraId="6FA6C338" w14:textId="6FBA4088" w:rsidR="0002138D" w:rsidRDefault="0002138D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Anna noted that there has been mixed reaction from staff but that the Senior Leadership Team ha</w:t>
      </w:r>
      <w:r w:rsidR="00DC5BCD">
        <w:rPr>
          <w:rFonts w:ascii="Ingra SCVO" w:hAnsi="Ingra SCVO"/>
          <w:sz w:val="24"/>
          <w:szCs w:val="24"/>
        </w:rPr>
        <w:t>s</w:t>
      </w:r>
      <w:r>
        <w:rPr>
          <w:rFonts w:ascii="Ingra SCVO" w:hAnsi="Ingra SCVO"/>
          <w:sz w:val="24"/>
          <w:szCs w:val="24"/>
        </w:rPr>
        <w:t xml:space="preserve"> been clear that this</w:t>
      </w:r>
      <w:r w:rsidR="006344A3">
        <w:rPr>
          <w:rFonts w:ascii="Ingra SCVO" w:hAnsi="Ingra SCVO"/>
          <w:sz w:val="24"/>
          <w:szCs w:val="24"/>
        </w:rPr>
        <w:t xml:space="preserve"> offer</w:t>
      </w:r>
      <w:r>
        <w:rPr>
          <w:rFonts w:ascii="Ingra SCVO" w:hAnsi="Ingra SCVO"/>
          <w:sz w:val="24"/>
          <w:szCs w:val="24"/>
        </w:rPr>
        <w:t xml:space="preserve"> is dependent on approval</w:t>
      </w:r>
      <w:r w:rsidR="00DC5BCD">
        <w:rPr>
          <w:rFonts w:ascii="Ingra SCVO" w:hAnsi="Ingra SCVO"/>
          <w:sz w:val="24"/>
          <w:szCs w:val="24"/>
        </w:rPr>
        <w:t xml:space="preserve"> from the Board</w:t>
      </w:r>
      <w:r>
        <w:rPr>
          <w:rFonts w:ascii="Ingra SCVO" w:hAnsi="Ingra SCVO"/>
          <w:sz w:val="24"/>
          <w:szCs w:val="24"/>
        </w:rPr>
        <w:t>.</w:t>
      </w:r>
    </w:p>
    <w:p w14:paraId="19319C0C" w14:textId="264EC62D" w:rsidR="006344A3" w:rsidRPr="00BA5CA7" w:rsidRDefault="00BA5CA7" w:rsidP="008519A5">
      <w:p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Property</w:t>
      </w:r>
    </w:p>
    <w:p w14:paraId="271D0BF9" w14:textId="3D20BBC4" w:rsidR="00965284" w:rsidRDefault="00A221A2" w:rsidP="000703F9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Tim provided an update on the property </w:t>
      </w:r>
      <w:r w:rsidR="0079728C">
        <w:rPr>
          <w:rFonts w:ascii="Ingra SCVO" w:hAnsi="Ingra SCVO"/>
          <w:sz w:val="24"/>
          <w:szCs w:val="24"/>
        </w:rPr>
        <w:t>portfolio and</w:t>
      </w:r>
      <w:r w:rsidR="000703F9">
        <w:rPr>
          <w:rFonts w:ascii="Ingra SCVO" w:hAnsi="Ingra SCVO"/>
          <w:sz w:val="24"/>
          <w:szCs w:val="24"/>
        </w:rPr>
        <w:t xml:space="preserve"> identified various scenarios which would be considered in more detail at SRC.</w:t>
      </w:r>
    </w:p>
    <w:p w14:paraId="29EAD688" w14:textId="77777777" w:rsidR="006203E4" w:rsidRDefault="006203E4" w:rsidP="00965284">
      <w:pPr>
        <w:rPr>
          <w:rFonts w:ascii="Ingra SCVO" w:hAnsi="Ingra SCVO"/>
          <w:sz w:val="24"/>
          <w:szCs w:val="24"/>
        </w:rPr>
      </w:pPr>
    </w:p>
    <w:p w14:paraId="5D988B75" w14:textId="5423543A" w:rsidR="006203E4" w:rsidRPr="006203E4" w:rsidRDefault="006203E4" w:rsidP="006E527A">
      <w:pPr>
        <w:pStyle w:val="ListParagraph"/>
        <w:numPr>
          <w:ilvl w:val="0"/>
          <w:numId w:val="5"/>
        </w:numPr>
        <w:rPr>
          <w:rFonts w:ascii="Ingra SCVO" w:hAnsi="Ingra SCVO"/>
          <w:b/>
          <w:bCs/>
          <w:sz w:val="24"/>
          <w:szCs w:val="24"/>
        </w:rPr>
      </w:pPr>
      <w:r w:rsidRPr="006203E4">
        <w:rPr>
          <w:rFonts w:ascii="Ingra SCVO" w:hAnsi="Ingra SCVO"/>
          <w:b/>
          <w:bCs/>
          <w:sz w:val="24"/>
          <w:szCs w:val="24"/>
        </w:rPr>
        <w:t>Budget 2024/25</w:t>
      </w:r>
    </w:p>
    <w:p w14:paraId="27793C2A" w14:textId="16EB38E6" w:rsidR="006203E4" w:rsidRDefault="00DC768E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Farah confirmed that</w:t>
      </w:r>
      <w:r w:rsidR="00A221A2">
        <w:rPr>
          <w:rFonts w:ascii="Ingra SCVO" w:hAnsi="Ingra SCVO"/>
          <w:sz w:val="24"/>
          <w:szCs w:val="24"/>
        </w:rPr>
        <w:t xml:space="preserve"> the Strategic Resources Committee is </w:t>
      </w:r>
      <w:r w:rsidR="00515962">
        <w:rPr>
          <w:rFonts w:ascii="Ingra SCVO" w:hAnsi="Ingra SCVO"/>
          <w:sz w:val="24"/>
          <w:szCs w:val="24"/>
        </w:rPr>
        <w:t>recommending</w:t>
      </w:r>
      <w:r w:rsidR="00A221A2">
        <w:rPr>
          <w:rFonts w:ascii="Ingra SCVO" w:hAnsi="Ingra SCVO"/>
          <w:sz w:val="24"/>
          <w:szCs w:val="24"/>
        </w:rPr>
        <w:t xml:space="preserve"> </w:t>
      </w:r>
      <w:r w:rsidR="00197A27">
        <w:rPr>
          <w:rFonts w:ascii="Ingra SCVO" w:hAnsi="Ingra SCVO"/>
          <w:sz w:val="24"/>
          <w:szCs w:val="24"/>
        </w:rPr>
        <w:t xml:space="preserve">that </w:t>
      </w:r>
      <w:r w:rsidR="00A221A2">
        <w:rPr>
          <w:rFonts w:ascii="Ingra SCVO" w:hAnsi="Ingra SCVO"/>
          <w:sz w:val="24"/>
          <w:szCs w:val="24"/>
        </w:rPr>
        <w:t xml:space="preserve">the Board </w:t>
      </w:r>
      <w:r w:rsidR="00F65D3D">
        <w:rPr>
          <w:rFonts w:ascii="Ingra SCVO" w:hAnsi="Ingra SCVO"/>
          <w:sz w:val="24"/>
          <w:szCs w:val="24"/>
        </w:rPr>
        <w:t>approves the</w:t>
      </w:r>
      <w:r>
        <w:rPr>
          <w:rFonts w:ascii="Ingra SCVO" w:hAnsi="Ingra SCVO"/>
          <w:sz w:val="24"/>
          <w:szCs w:val="24"/>
        </w:rPr>
        <w:t xml:space="preserve"> </w:t>
      </w:r>
      <w:r w:rsidR="006203E4">
        <w:rPr>
          <w:rFonts w:ascii="Ingra SCVO" w:hAnsi="Ingra SCVO"/>
          <w:sz w:val="24"/>
          <w:szCs w:val="24"/>
        </w:rPr>
        <w:t xml:space="preserve">£189k deficit budget for </w:t>
      </w:r>
      <w:r w:rsidR="00F854DC">
        <w:rPr>
          <w:rFonts w:ascii="Ingra SCVO" w:hAnsi="Ingra SCVO"/>
          <w:sz w:val="24"/>
          <w:szCs w:val="24"/>
        </w:rPr>
        <w:t>2024/25.</w:t>
      </w:r>
      <w:r w:rsidR="00A221A2">
        <w:rPr>
          <w:rFonts w:ascii="Ingra SCVO" w:hAnsi="Ingra SCVO"/>
          <w:sz w:val="24"/>
          <w:szCs w:val="24"/>
        </w:rPr>
        <w:t xml:space="preserve"> </w:t>
      </w:r>
      <w:r w:rsidR="00463BA6">
        <w:rPr>
          <w:rFonts w:ascii="Ingra SCVO" w:hAnsi="Ingra SCVO"/>
          <w:sz w:val="24"/>
          <w:szCs w:val="24"/>
        </w:rPr>
        <w:t xml:space="preserve"> The budget and income assumptions </w:t>
      </w:r>
      <w:r w:rsidR="006B1071">
        <w:rPr>
          <w:rFonts w:ascii="Ingra SCVO" w:hAnsi="Ingra SCVO"/>
          <w:sz w:val="24"/>
          <w:szCs w:val="24"/>
        </w:rPr>
        <w:t>were</w:t>
      </w:r>
      <w:r w:rsidR="00463BA6">
        <w:rPr>
          <w:rFonts w:ascii="Ingra SCVO" w:hAnsi="Ingra SCVO"/>
          <w:sz w:val="24"/>
          <w:szCs w:val="24"/>
        </w:rPr>
        <w:t xml:space="preserve"> discussed by the Board</w:t>
      </w:r>
      <w:r w:rsidR="00D56F33">
        <w:rPr>
          <w:rFonts w:ascii="Ingra SCVO" w:hAnsi="Ingra SCVO"/>
          <w:sz w:val="24"/>
          <w:szCs w:val="24"/>
        </w:rPr>
        <w:t>.</w:t>
      </w:r>
    </w:p>
    <w:p w14:paraId="47935B1C" w14:textId="7F24AAC0" w:rsidR="00F21867" w:rsidRDefault="00F21867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Trustees again noted that they are uncomfortable with signing off on a deficit budget before the Trade Union has accepted the revised </w:t>
      </w:r>
      <w:r w:rsidR="00A5521B">
        <w:rPr>
          <w:rFonts w:ascii="Ingra SCVO" w:hAnsi="Ingra SCVO"/>
          <w:sz w:val="24"/>
          <w:szCs w:val="24"/>
        </w:rPr>
        <w:t>pay offer</w:t>
      </w:r>
      <w:r w:rsidR="00CA1108">
        <w:rPr>
          <w:rFonts w:ascii="Ingra SCVO" w:hAnsi="Ingra SCVO"/>
          <w:sz w:val="24"/>
          <w:szCs w:val="24"/>
        </w:rPr>
        <w:t xml:space="preserve">, and </w:t>
      </w:r>
      <w:proofErr w:type="gramStart"/>
      <w:r w:rsidR="00CA1108">
        <w:rPr>
          <w:rFonts w:ascii="Ingra SCVO" w:hAnsi="Ingra SCVO"/>
          <w:sz w:val="24"/>
          <w:szCs w:val="24"/>
        </w:rPr>
        <w:t>on</w:t>
      </w:r>
      <w:r>
        <w:rPr>
          <w:rFonts w:ascii="Ingra SCVO" w:hAnsi="Ingra SCVO"/>
          <w:sz w:val="24"/>
          <w:szCs w:val="24"/>
        </w:rPr>
        <w:t xml:space="preserve"> the </w:t>
      </w:r>
      <w:r w:rsidR="00CA1108">
        <w:rPr>
          <w:rFonts w:ascii="Ingra SCVO" w:hAnsi="Ingra SCVO"/>
          <w:sz w:val="24"/>
          <w:szCs w:val="24"/>
        </w:rPr>
        <w:t>basis of</w:t>
      </w:r>
      <w:proofErr w:type="gramEnd"/>
      <w:r w:rsidR="00CA1108">
        <w:rPr>
          <w:rFonts w:ascii="Ingra SCVO" w:hAnsi="Ingra SCVO"/>
          <w:sz w:val="24"/>
          <w:szCs w:val="24"/>
        </w:rPr>
        <w:t xml:space="preserve"> a verbal update to the paper discussed at SRC</w:t>
      </w:r>
      <w:r>
        <w:rPr>
          <w:rFonts w:ascii="Ingra SCVO" w:hAnsi="Ingra SCVO"/>
          <w:sz w:val="24"/>
          <w:szCs w:val="24"/>
        </w:rPr>
        <w:t xml:space="preserve">. Trustees requested an updated budget paper which includes the projected figures </w:t>
      </w:r>
      <w:r w:rsidR="009F53EB">
        <w:rPr>
          <w:rFonts w:ascii="Ingra SCVO" w:hAnsi="Ingra SCVO"/>
          <w:sz w:val="24"/>
          <w:szCs w:val="24"/>
        </w:rPr>
        <w:t xml:space="preserve">the agreed </w:t>
      </w:r>
      <w:r w:rsidR="00F66E74">
        <w:rPr>
          <w:rFonts w:ascii="Ingra SCVO" w:hAnsi="Ingra SCVO"/>
          <w:sz w:val="24"/>
          <w:szCs w:val="24"/>
        </w:rPr>
        <w:t xml:space="preserve">pay </w:t>
      </w:r>
      <w:r w:rsidR="00EF6115">
        <w:rPr>
          <w:rFonts w:ascii="Ingra SCVO" w:hAnsi="Ingra SCVO"/>
          <w:sz w:val="24"/>
          <w:szCs w:val="24"/>
        </w:rPr>
        <w:t>award included</w:t>
      </w:r>
      <w:r w:rsidR="00634C6E">
        <w:rPr>
          <w:rFonts w:ascii="Ingra SCVO" w:hAnsi="Ingra SCVO"/>
          <w:sz w:val="24"/>
          <w:szCs w:val="24"/>
        </w:rPr>
        <w:t>.</w:t>
      </w:r>
      <w:r>
        <w:rPr>
          <w:rFonts w:ascii="Ingra SCVO" w:hAnsi="Ingra SCVO"/>
          <w:sz w:val="24"/>
          <w:szCs w:val="24"/>
        </w:rPr>
        <w:t xml:space="preserve"> </w:t>
      </w:r>
    </w:p>
    <w:p w14:paraId="38E9E465" w14:textId="17166762" w:rsidR="008137C5" w:rsidRDefault="008137C5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Tim confirmed that he would </w:t>
      </w:r>
      <w:r w:rsidR="00CA1108">
        <w:rPr>
          <w:rFonts w:ascii="Ingra SCVO" w:hAnsi="Ingra SCVO"/>
          <w:sz w:val="24"/>
          <w:szCs w:val="24"/>
        </w:rPr>
        <w:t>circulate an</w:t>
      </w:r>
      <w:r>
        <w:rPr>
          <w:rFonts w:ascii="Ingra SCVO" w:hAnsi="Ingra SCVO"/>
          <w:sz w:val="24"/>
          <w:szCs w:val="24"/>
        </w:rPr>
        <w:t xml:space="preserve"> updated paper for </w:t>
      </w:r>
      <w:r w:rsidR="00CA1108">
        <w:rPr>
          <w:rFonts w:ascii="Ingra SCVO" w:hAnsi="Ingra SCVO"/>
          <w:sz w:val="24"/>
          <w:szCs w:val="24"/>
        </w:rPr>
        <w:t xml:space="preserve">final approval, rather than trustees </w:t>
      </w:r>
      <w:r w:rsidR="003F547F">
        <w:rPr>
          <w:rFonts w:ascii="Ingra SCVO" w:hAnsi="Ingra SCVO"/>
          <w:sz w:val="24"/>
          <w:szCs w:val="24"/>
        </w:rPr>
        <w:t>approving the budget formally at the meeting</w:t>
      </w:r>
      <w:r>
        <w:rPr>
          <w:rFonts w:ascii="Ingra SCVO" w:hAnsi="Ingra SCVO"/>
          <w:sz w:val="24"/>
          <w:szCs w:val="24"/>
        </w:rPr>
        <w:t>.</w:t>
      </w:r>
    </w:p>
    <w:p w14:paraId="7014C6E9" w14:textId="01BC6087" w:rsidR="00F854DC" w:rsidRDefault="00F854DC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Trustees requested that the Senior Leadership Team stand firm and clearly communicate to staff that this is the </w:t>
      </w:r>
      <w:r w:rsidR="00714F21">
        <w:rPr>
          <w:rFonts w:ascii="Ingra SCVO" w:hAnsi="Ingra SCVO"/>
          <w:sz w:val="24"/>
          <w:szCs w:val="24"/>
        </w:rPr>
        <w:t>full and</w:t>
      </w:r>
      <w:r>
        <w:rPr>
          <w:rFonts w:ascii="Ingra SCVO" w:hAnsi="Ingra SCVO"/>
          <w:sz w:val="24"/>
          <w:szCs w:val="24"/>
        </w:rPr>
        <w:t xml:space="preserve"> final offer.</w:t>
      </w:r>
    </w:p>
    <w:p w14:paraId="40720B6F" w14:textId="2903B549" w:rsidR="00F21867" w:rsidRDefault="00F21867" w:rsidP="00DC768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Anna recommended that the budget is </w:t>
      </w:r>
      <w:r w:rsidR="00A919FE">
        <w:rPr>
          <w:rFonts w:ascii="Ingra SCVO" w:hAnsi="Ingra SCVO"/>
          <w:sz w:val="24"/>
          <w:szCs w:val="24"/>
        </w:rPr>
        <w:t xml:space="preserve">approved by correspondence when trustees </w:t>
      </w:r>
      <w:r w:rsidR="00BB438E">
        <w:rPr>
          <w:rFonts w:ascii="Ingra SCVO" w:hAnsi="Ingra SCVO"/>
          <w:sz w:val="24"/>
          <w:szCs w:val="24"/>
        </w:rPr>
        <w:t>had been able to consider</w:t>
      </w:r>
      <w:r w:rsidR="00F854DC">
        <w:rPr>
          <w:rFonts w:ascii="Ingra SCVO" w:hAnsi="Ingra SCVO"/>
          <w:sz w:val="24"/>
          <w:szCs w:val="24"/>
        </w:rPr>
        <w:t xml:space="preserve"> the updated paper and requested that all replies to the paper are received by Friday 22</w:t>
      </w:r>
      <w:r w:rsidR="00F854DC" w:rsidRPr="00F854DC">
        <w:rPr>
          <w:rFonts w:ascii="Ingra SCVO" w:hAnsi="Ingra SCVO"/>
          <w:sz w:val="24"/>
          <w:szCs w:val="24"/>
          <w:vertAlign w:val="superscript"/>
        </w:rPr>
        <w:t>nd</w:t>
      </w:r>
      <w:r w:rsidR="00F854DC">
        <w:rPr>
          <w:rFonts w:ascii="Ingra SCVO" w:hAnsi="Ingra SCVO"/>
          <w:sz w:val="24"/>
          <w:szCs w:val="24"/>
        </w:rPr>
        <w:t xml:space="preserve"> March.</w:t>
      </w:r>
    </w:p>
    <w:p w14:paraId="7F074BBA" w14:textId="7117B3FA" w:rsidR="00F21867" w:rsidRPr="00F21867" w:rsidRDefault="00F21867" w:rsidP="00DC768E">
      <w:pPr>
        <w:rPr>
          <w:rFonts w:ascii="Ingra SCVO" w:hAnsi="Ingra SCVO"/>
          <w:b/>
          <w:bCs/>
          <w:i/>
          <w:iCs/>
          <w:sz w:val="24"/>
          <w:szCs w:val="24"/>
        </w:rPr>
      </w:pPr>
      <w:r w:rsidRPr="00F21867">
        <w:rPr>
          <w:rFonts w:ascii="Ingra SCVO" w:hAnsi="Ingra SCVO"/>
          <w:b/>
          <w:bCs/>
          <w:i/>
          <w:iCs/>
          <w:sz w:val="24"/>
          <w:szCs w:val="24"/>
        </w:rPr>
        <w:t>Action – Tim to circulate updated Budget paper to Trustees.</w:t>
      </w:r>
    </w:p>
    <w:p w14:paraId="252B7455" w14:textId="0FE59C0D" w:rsidR="0028696E" w:rsidRPr="0028696E" w:rsidRDefault="0028696E" w:rsidP="006E527A">
      <w:pPr>
        <w:pStyle w:val="ListParagraph"/>
        <w:numPr>
          <w:ilvl w:val="0"/>
          <w:numId w:val="5"/>
        </w:numPr>
        <w:rPr>
          <w:rFonts w:ascii="Ingra SCVO" w:hAnsi="Ingra SCVO"/>
          <w:b/>
          <w:bCs/>
          <w:sz w:val="24"/>
          <w:szCs w:val="24"/>
        </w:rPr>
      </w:pPr>
      <w:r w:rsidRPr="0028696E">
        <w:rPr>
          <w:rFonts w:ascii="Ingra SCVO" w:hAnsi="Ingra SCVO"/>
          <w:b/>
          <w:bCs/>
          <w:sz w:val="24"/>
          <w:szCs w:val="24"/>
        </w:rPr>
        <w:t>Strategic Plan Update</w:t>
      </w:r>
    </w:p>
    <w:p w14:paraId="61D0DF44" w14:textId="7EFA5795" w:rsidR="0028696E" w:rsidRDefault="0028696E" w:rsidP="0028696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Anna updated</w:t>
      </w:r>
      <w:r w:rsidR="007F7D9F">
        <w:rPr>
          <w:rFonts w:ascii="Ingra SCVO" w:hAnsi="Ingra SCVO"/>
          <w:sz w:val="24"/>
          <w:szCs w:val="24"/>
        </w:rPr>
        <w:t xml:space="preserve"> on the Strategic Plan</w:t>
      </w:r>
      <w:r w:rsidR="00F305E9">
        <w:rPr>
          <w:rFonts w:ascii="Ingra SCVO" w:hAnsi="Ingra SCVO"/>
          <w:sz w:val="24"/>
          <w:szCs w:val="24"/>
        </w:rPr>
        <w:t xml:space="preserve"> </w:t>
      </w:r>
      <w:r w:rsidR="00BB438E">
        <w:rPr>
          <w:rFonts w:ascii="Ingra SCVO" w:hAnsi="Ingra SCVO"/>
          <w:sz w:val="24"/>
          <w:szCs w:val="24"/>
        </w:rPr>
        <w:t>and</w:t>
      </w:r>
      <w:r w:rsidR="00F305E9">
        <w:rPr>
          <w:rFonts w:ascii="Ingra SCVO" w:hAnsi="Ingra SCVO"/>
          <w:sz w:val="24"/>
          <w:szCs w:val="24"/>
        </w:rPr>
        <w:t xml:space="preserve"> not</w:t>
      </w:r>
      <w:r w:rsidR="00BB438E">
        <w:rPr>
          <w:rFonts w:ascii="Ingra SCVO" w:hAnsi="Ingra SCVO"/>
          <w:sz w:val="24"/>
          <w:szCs w:val="24"/>
        </w:rPr>
        <w:t>ed</w:t>
      </w:r>
      <w:r w:rsidR="00F305E9">
        <w:rPr>
          <w:rFonts w:ascii="Ingra SCVO" w:hAnsi="Ingra SCVO"/>
          <w:sz w:val="24"/>
          <w:szCs w:val="24"/>
        </w:rPr>
        <w:t xml:space="preserve"> that </w:t>
      </w:r>
      <w:r>
        <w:rPr>
          <w:rFonts w:ascii="Ingra SCVO" w:hAnsi="Ingra SCVO"/>
          <w:sz w:val="24"/>
          <w:szCs w:val="24"/>
        </w:rPr>
        <w:t xml:space="preserve">reporting on </w:t>
      </w:r>
      <w:r w:rsidR="00F305E9">
        <w:rPr>
          <w:rFonts w:ascii="Ingra SCVO" w:hAnsi="Ingra SCVO"/>
          <w:sz w:val="24"/>
          <w:szCs w:val="24"/>
        </w:rPr>
        <w:t>the</w:t>
      </w:r>
      <w:r>
        <w:rPr>
          <w:rFonts w:ascii="Ingra SCVO" w:hAnsi="Ingra SCVO"/>
          <w:sz w:val="24"/>
          <w:szCs w:val="24"/>
        </w:rPr>
        <w:t xml:space="preserve"> plan will change f</w:t>
      </w:r>
      <w:r w:rsidR="00427D05">
        <w:rPr>
          <w:rFonts w:ascii="Ingra SCVO" w:hAnsi="Ingra SCVO"/>
          <w:sz w:val="24"/>
          <w:szCs w:val="24"/>
        </w:rPr>
        <w:t>rom</w:t>
      </w:r>
      <w:r>
        <w:rPr>
          <w:rFonts w:ascii="Ingra SCVO" w:hAnsi="Ingra SCVO"/>
          <w:sz w:val="24"/>
          <w:szCs w:val="24"/>
        </w:rPr>
        <w:t xml:space="preserve"> next meeting.</w:t>
      </w:r>
    </w:p>
    <w:p w14:paraId="4E26FD86" w14:textId="1437AD57" w:rsidR="00970918" w:rsidRDefault="009B3C84" w:rsidP="0028696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Following discussion of the report, Anna agreed to share EDI information and the latest staff survey results with trustees. </w:t>
      </w:r>
    </w:p>
    <w:p w14:paraId="0BCD2666" w14:textId="2405EF64" w:rsidR="002B6BDA" w:rsidRDefault="00067389" w:rsidP="0028696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Trustees also suggested that cross-party groups could be a good vehicle for sharing the messaging of the Essential Sector campaign</w:t>
      </w:r>
      <w:r w:rsidR="00484276">
        <w:rPr>
          <w:rFonts w:ascii="Ingra SCVO" w:hAnsi="Ingra SCVO"/>
          <w:sz w:val="24"/>
          <w:szCs w:val="24"/>
        </w:rPr>
        <w:t xml:space="preserve">. They also shared thoughts on the </w:t>
      </w:r>
      <w:r w:rsidR="00484276">
        <w:rPr>
          <w:rFonts w:ascii="Ingra SCVO" w:hAnsi="Ingra SCVO"/>
          <w:sz w:val="24"/>
          <w:szCs w:val="24"/>
        </w:rPr>
        <w:lastRenderedPageBreak/>
        <w:t xml:space="preserve">General Election </w:t>
      </w:r>
      <w:r w:rsidR="00191C32">
        <w:rPr>
          <w:rFonts w:ascii="Ingra SCVO" w:hAnsi="Ingra SCVO"/>
          <w:sz w:val="24"/>
          <w:szCs w:val="24"/>
        </w:rPr>
        <w:t>and issues such as community ownership which might be relevant to the sector.</w:t>
      </w:r>
    </w:p>
    <w:p w14:paraId="31BD1395" w14:textId="5453DCB3" w:rsidR="002B6BDA" w:rsidRPr="002B6BDA" w:rsidRDefault="002B6BDA" w:rsidP="0028696E">
      <w:pPr>
        <w:rPr>
          <w:rFonts w:ascii="Ingra SCVO" w:hAnsi="Ingra SCVO"/>
          <w:b/>
          <w:bCs/>
          <w:sz w:val="24"/>
          <w:szCs w:val="24"/>
        </w:rPr>
      </w:pPr>
      <w:r w:rsidRPr="002B6BDA">
        <w:rPr>
          <w:rFonts w:ascii="Ingra SCVO" w:hAnsi="Ingra SCVO"/>
          <w:b/>
          <w:bCs/>
          <w:sz w:val="24"/>
          <w:szCs w:val="24"/>
        </w:rPr>
        <w:t>10</w:t>
      </w:r>
      <w:r w:rsidRPr="002B6BDA">
        <w:rPr>
          <w:rFonts w:ascii="Ingra SCVO" w:hAnsi="Ingra SCVO"/>
          <w:b/>
          <w:bCs/>
          <w:sz w:val="24"/>
          <w:szCs w:val="24"/>
        </w:rPr>
        <w:tab/>
        <w:t xml:space="preserve">Risk </w:t>
      </w:r>
    </w:p>
    <w:p w14:paraId="0929FC08" w14:textId="6618EFC6" w:rsidR="002F0E7A" w:rsidRDefault="006A06BD" w:rsidP="0028696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Richard</w:t>
      </w:r>
      <w:r w:rsidR="0089714D">
        <w:rPr>
          <w:rFonts w:ascii="Ingra SCVO" w:hAnsi="Ingra SCVO"/>
          <w:sz w:val="24"/>
          <w:szCs w:val="24"/>
        </w:rPr>
        <w:t xml:space="preserve"> noted that</w:t>
      </w:r>
      <w:r>
        <w:rPr>
          <w:rFonts w:ascii="Ingra SCVO" w:hAnsi="Ingra SCVO"/>
          <w:sz w:val="24"/>
          <w:szCs w:val="24"/>
        </w:rPr>
        <w:t xml:space="preserve"> </w:t>
      </w:r>
      <w:r w:rsidR="00243854">
        <w:rPr>
          <w:rFonts w:ascii="Ingra SCVO" w:hAnsi="Ingra SCVO"/>
          <w:sz w:val="24"/>
          <w:szCs w:val="24"/>
        </w:rPr>
        <w:t xml:space="preserve">the annual review of the </w:t>
      </w:r>
      <w:r w:rsidR="00F646FB">
        <w:rPr>
          <w:rFonts w:ascii="Ingra SCVO" w:hAnsi="Ingra SCVO"/>
          <w:sz w:val="24"/>
          <w:szCs w:val="24"/>
        </w:rPr>
        <w:t xml:space="preserve">Risk </w:t>
      </w:r>
      <w:r w:rsidR="00243854">
        <w:rPr>
          <w:rFonts w:ascii="Ingra SCVO" w:hAnsi="Ingra SCVO"/>
          <w:sz w:val="24"/>
          <w:szCs w:val="24"/>
        </w:rPr>
        <w:t>Register</w:t>
      </w:r>
      <w:r w:rsidR="00F646FB">
        <w:rPr>
          <w:rFonts w:ascii="Ingra SCVO" w:hAnsi="Ingra SCVO"/>
          <w:sz w:val="24"/>
          <w:szCs w:val="24"/>
        </w:rPr>
        <w:t xml:space="preserve"> will be </w:t>
      </w:r>
      <w:r w:rsidR="00243854">
        <w:rPr>
          <w:rFonts w:ascii="Ingra SCVO" w:hAnsi="Ingra SCVO"/>
          <w:sz w:val="24"/>
          <w:szCs w:val="24"/>
        </w:rPr>
        <w:t>on the agenda for</w:t>
      </w:r>
      <w:r w:rsidR="00F646FB">
        <w:rPr>
          <w:rFonts w:ascii="Ingra SCVO" w:hAnsi="Ingra SCVO"/>
          <w:sz w:val="24"/>
          <w:szCs w:val="24"/>
        </w:rPr>
        <w:t xml:space="preserve"> the Board </w:t>
      </w:r>
      <w:r w:rsidR="00243854">
        <w:rPr>
          <w:rFonts w:ascii="Ingra SCVO" w:hAnsi="Ingra SCVO"/>
          <w:sz w:val="24"/>
          <w:szCs w:val="24"/>
        </w:rPr>
        <w:t>meeting</w:t>
      </w:r>
      <w:r w:rsidR="00F646FB">
        <w:rPr>
          <w:rFonts w:ascii="Ingra SCVO" w:hAnsi="Ingra SCVO"/>
          <w:sz w:val="24"/>
          <w:szCs w:val="24"/>
        </w:rPr>
        <w:t xml:space="preserve"> in May. </w:t>
      </w:r>
    </w:p>
    <w:p w14:paraId="44B79D09" w14:textId="6B395AD7" w:rsidR="009770B4" w:rsidRDefault="00AB1C26" w:rsidP="0028696E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Areas of </w:t>
      </w:r>
      <w:r w:rsidR="00775CE7">
        <w:rPr>
          <w:rFonts w:ascii="Ingra SCVO" w:hAnsi="Ingra SCVO"/>
          <w:sz w:val="24"/>
          <w:szCs w:val="24"/>
        </w:rPr>
        <w:t>r</w:t>
      </w:r>
      <w:r>
        <w:rPr>
          <w:rFonts w:ascii="Ingra SCVO" w:hAnsi="Ingra SCVO"/>
          <w:sz w:val="24"/>
          <w:szCs w:val="24"/>
        </w:rPr>
        <w:t>isk identified from this meeting are:</w:t>
      </w:r>
    </w:p>
    <w:p w14:paraId="06E1BEAA" w14:textId="6FC39C3C" w:rsidR="00AB1C26" w:rsidRDefault="00775CE7" w:rsidP="00AB1C26">
      <w:pPr>
        <w:pStyle w:val="ListParagraph"/>
        <w:numPr>
          <w:ilvl w:val="0"/>
          <w:numId w:val="7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Pay</w:t>
      </w:r>
      <w:r w:rsidR="00AB1C26">
        <w:rPr>
          <w:rFonts w:ascii="Ingra SCVO" w:hAnsi="Ingra SCVO"/>
          <w:sz w:val="24"/>
          <w:szCs w:val="24"/>
        </w:rPr>
        <w:t xml:space="preserve"> </w:t>
      </w:r>
      <w:r>
        <w:rPr>
          <w:rFonts w:ascii="Ingra SCVO" w:hAnsi="Ingra SCVO"/>
          <w:sz w:val="24"/>
          <w:szCs w:val="24"/>
        </w:rPr>
        <w:t>n</w:t>
      </w:r>
      <w:r w:rsidR="00AB1C26">
        <w:rPr>
          <w:rFonts w:ascii="Ingra SCVO" w:hAnsi="Ingra SCVO"/>
          <w:sz w:val="24"/>
          <w:szCs w:val="24"/>
        </w:rPr>
        <w:t>egotiations</w:t>
      </w:r>
    </w:p>
    <w:p w14:paraId="14B19673" w14:textId="7F105CB9" w:rsidR="004725E5" w:rsidRDefault="004725E5" w:rsidP="00AB1C26">
      <w:pPr>
        <w:pStyle w:val="ListParagraph"/>
        <w:numPr>
          <w:ilvl w:val="0"/>
          <w:numId w:val="7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Budget </w:t>
      </w:r>
      <w:r w:rsidR="00775CE7">
        <w:rPr>
          <w:rFonts w:ascii="Ingra SCVO" w:hAnsi="Ingra SCVO"/>
          <w:sz w:val="24"/>
          <w:szCs w:val="24"/>
        </w:rPr>
        <w:t>d</w:t>
      </w:r>
      <w:r>
        <w:rPr>
          <w:rFonts w:ascii="Ingra SCVO" w:hAnsi="Ingra SCVO"/>
          <w:sz w:val="24"/>
          <w:szCs w:val="24"/>
        </w:rPr>
        <w:t>eficit</w:t>
      </w:r>
    </w:p>
    <w:p w14:paraId="3753313A" w14:textId="3186D1CC" w:rsidR="004725E5" w:rsidRDefault="004725E5" w:rsidP="00AB1C26">
      <w:pPr>
        <w:pStyle w:val="ListParagraph"/>
        <w:numPr>
          <w:ilvl w:val="0"/>
          <w:numId w:val="7"/>
        </w:num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2024/25 </w:t>
      </w:r>
      <w:r w:rsidR="00775CE7">
        <w:rPr>
          <w:rFonts w:ascii="Ingra SCVO" w:hAnsi="Ingra SCVO"/>
          <w:sz w:val="24"/>
          <w:szCs w:val="24"/>
        </w:rPr>
        <w:t>d</w:t>
      </w:r>
      <w:r>
        <w:rPr>
          <w:rFonts w:ascii="Ingra SCVO" w:hAnsi="Ingra SCVO"/>
          <w:sz w:val="24"/>
          <w:szCs w:val="24"/>
        </w:rPr>
        <w:t xml:space="preserve">irection of </w:t>
      </w:r>
      <w:r w:rsidR="00775CE7">
        <w:rPr>
          <w:rFonts w:ascii="Ingra SCVO" w:hAnsi="Ingra SCVO"/>
          <w:sz w:val="24"/>
          <w:szCs w:val="24"/>
        </w:rPr>
        <w:t>t</w:t>
      </w:r>
      <w:r>
        <w:rPr>
          <w:rFonts w:ascii="Ingra SCVO" w:hAnsi="Ingra SCVO"/>
          <w:sz w:val="24"/>
          <w:szCs w:val="24"/>
        </w:rPr>
        <w:t>ravel</w:t>
      </w:r>
    </w:p>
    <w:p w14:paraId="27C94727" w14:textId="77777777" w:rsidR="004F0AF6" w:rsidRDefault="004F0AF6" w:rsidP="0028696E">
      <w:pPr>
        <w:rPr>
          <w:rFonts w:ascii="Ingra SCVO" w:hAnsi="Ingra SCVO"/>
          <w:sz w:val="24"/>
          <w:szCs w:val="24"/>
        </w:rPr>
      </w:pPr>
    </w:p>
    <w:p w14:paraId="054A77D4" w14:textId="28BB2D58" w:rsidR="004F0AF6" w:rsidRPr="00340C70" w:rsidRDefault="00340C70" w:rsidP="00340C70">
      <w:pPr>
        <w:pStyle w:val="ListParagraph"/>
        <w:numPr>
          <w:ilvl w:val="0"/>
          <w:numId w:val="6"/>
        </w:num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    </w:t>
      </w:r>
      <w:r w:rsidR="004F0AF6" w:rsidRPr="00340C70">
        <w:rPr>
          <w:rFonts w:ascii="Ingra SCVO" w:hAnsi="Ingra SCVO"/>
          <w:b/>
          <w:bCs/>
          <w:sz w:val="24"/>
          <w:szCs w:val="24"/>
        </w:rPr>
        <w:t>AOCB</w:t>
      </w:r>
    </w:p>
    <w:p w14:paraId="246E475B" w14:textId="34FC0BD4" w:rsidR="004F0AF6" w:rsidRDefault="00DC768E" w:rsidP="004F0AF6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Richard noted that we </w:t>
      </w:r>
      <w:r w:rsidR="00C72576">
        <w:rPr>
          <w:rFonts w:ascii="Ingra SCVO" w:hAnsi="Ingra SCVO"/>
          <w:sz w:val="24"/>
          <w:szCs w:val="24"/>
        </w:rPr>
        <w:t>had</w:t>
      </w:r>
      <w:r>
        <w:rPr>
          <w:rFonts w:ascii="Ingra SCVO" w:hAnsi="Ingra SCVO"/>
          <w:sz w:val="24"/>
          <w:szCs w:val="24"/>
        </w:rPr>
        <w:t xml:space="preserve"> r</w:t>
      </w:r>
      <w:r w:rsidR="004F0AF6">
        <w:rPr>
          <w:rFonts w:ascii="Ingra SCVO" w:hAnsi="Ingra SCVO"/>
          <w:sz w:val="24"/>
          <w:szCs w:val="24"/>
        </w:rPr>
        <w:t>eview</w:t>
      </w:r>
      <w:r w:rsidR="00C72576">
        <w:rPr>
          <w:rFonts w:ascii="Ingra SCVO" w:hAnsi="Ingra SCVO"/>
          <w:sz w:val="24"/>
          <w:szCs w:val="24"/>
        </w:rPr>
        <w:t>ed</w:t>
      </w:r>
      <w:r>
        <w:rPr>
          <w:rFonts w:ascii="Ingra SCVO" w:hAnsi="Ingra SCVO"/>
          <w:sz w:val="24"/>
          <w:szCs w:val="24"/>
        </w:rPr>
        <w:t xml:space="preserve"> our</w:t>
      </w:r>
      <w:r w:rsidR="004F0AF6">
        <w:rPr>
          <w:rFonts w:ascii="Ingra SCVO" w:hAnsi="Ingra SCVO"/>
          <w:sz w:val="24"/>
          <w:szCs w:val="24"/>
        </w:rPr>
        <w:t xml:space="preserve"> </w:t>
      </w:r>
      <w:r>
        <w:rPr>
          <w:rFonts w:ascii="Ingra SCVO" w:hAnsi="Ingra SCVO"/>
          <w:sz w:val="24"/>
          <w:szCs w:val="24"/>
        </w:rPr>
        <w:t>C</w:t>
      </w:r>
      <w:r w:rsidR="004F0AF6">
        <w:rPr>
          <w:rFonts w:ascii="Ingra SCVO" w:hAnsi="Ingra SCVO"/>
          <w:sz w:val="24"/>
          <w:szCs w:val="24"/>
        </w:rPr>
        <w:t xml:space="preserve">omplaints </w:t>
      </w:r>
      <w:r>
        <w:rPr>
          <w:rFonts w:ascii="Ingra SCVO" w:hAnsi="Ingra SCVO"/>
          <w:sz w:val="24"/>
          <w:szCs w:val="24"/>
        </w:rPr>
        <w:t>P</w:t>
      </w:r>
      <w:r w:rsidR="004F0AF6">
        <w:rPr>
          <w:rFonts w:ascii="Ingra SCVO" w:hAnsi="Ingra SCVO"/>
          <w:sz w:val="24"/>
          <w:szCs w:val="24"/>
        </w:rPr>
        <w:t>rocedure</w:t>
      </w:r>
      <w:r w:rsidR="00C9645E">
        <w:rPr>
          <w:rFonts w:ascii="Ingra SCVO" w:hAnsi="Ingra SCVO"/>
          <w:sz w:val="24"/>
          <w:szCs w:val="24"/>
        </w:rPr>
        <w:t>, and Anna agreed to share it with him to feedback to someone who had raised concerns at the Gathering.</w:t>
      </w:r>
    </w:p>
    <w:p w14:paraId="7F4FBEB4" w14:textId="77777777" w:rsidR="00BA5CA7" w:rsidRDefault="00BA5CA7" w:rsidP="004F0AF6">
      <w:pPr>
        <w:rPr>
          <w:rFonts w:ascii="Ingra SCVO" w:hAnsi="Ingra SCVO"/>
          <w:sz w:val="24"/>
          <w:szCs w:val="24"/>
        </w:rPr>
      </w:pPr>
    </w:p>
    <w:p w14:paraId="159CEF14" w14:textId="0A66FB78" w:rsidR="004F0AF6" w:rsidRPr="00340C70" w:rsidRDefault="00340C70" w:rsidP="00340C70">
      <w:pPr>
        <w:pStyle w:val="ListParagraph"/>
        <w:numPr>
          <w:ilvl w:val="0"/>
          <w:numId w:val="6"/>
        </w:num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 xml:space="preserve">    </w:t>
      </w:r>
      <w:r w:rsidRPr="00340C70">
        <w:rPr>
          <w:rFonts w:ascii="Ingra SCVO" w:hAnsi="Ingra SCVO"/>
          <w:b/>
          <w:bCs/>
          <w:sz w:val="24"/>
          <w:szCs w:val="24"/>
        </w:rPr>
        <w:t>Date of Next Meeting</w:t>
      </w:r>
    </w:p>
    <w:p w14:paraId="7018F35B" w14:textId="3BEBA035" w:rsidR="00340C70" w:rsidRPr="00340C70" w:rsidRDefault="00E76328" w:rsidP="00340C70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The next meeting of the Board will be held on </w:t>
      </w:r>
      <w:r w:rsidR="00340C70">
        <w:rPr>
          <w:rFonts w:ascii="Ingra SCVO" w:hAnsi="Ingra SCVO"/>
          <w:sz w:val="24"/>
          <w:szCs w:val="24"/>
        </w:rPr>
        <w:t>Thursday 16</w:t>
      </w:r>
      <w:r w:rsidR="00340C70" w:rsidRPr="00340C70">
        <w:rPr>
          <w:rFonts w:ascii="Ingra SCVO" w:hAnsi="Ingra SCVO"/>
          <w:sz w:val="24"/>
          <w:szCs w:val="24"/>
          <w:vertAlign w:val="superscript"/>
        </w:rPr>
        <w:t>th</w:t>
      </w:r>
      <w:r w:rsidR="00340C70">
        <w:rPr>
          <w:rFonts w:ascii="Ingra SCVO" w:hAnsi="Ingra SCVO"/>
          <w:sz w:val="24"/>
          <w:szCs w:val="24"/>
        </w:rPr>
        <w:t xml:space="preserve"> May as part of the Board Strategy Day.</w:t>
      </w:r>
    </w:p>
    <w:p w14:paraId="6C164110" w14:textId="77777777" w:rsidR="004F0AF6" w:rsidRPr="0028696E" w:rsidRDefault="004F0AF6" w:rsidP="0028696E">
      <w:pPr>
        <w:rPr>
          <w:rFonts w:ascii="Ingra SCVO" w:hAnsi="Ingra SCVO"/>
          <w:sz w:val="24"/>
          <w:szCs w:val="24"/>
        </w:rPr>
      </w:pPr>
    </w:p>
    <w:p w14:paraId="7FC7BE0A" w14:textId="77777777" w:rsidR="00E244C2" w:rsidRDefault="00E244C2" w:rsidP="00E244C2">
      <w:pPr>
        <w:ind w:left="1440" w:hanging="1440"/>
      </w:pPr>
    </w:p>
    <w:sectPr w:rsidR="00E24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gra SCVO">
    <w:altName w:val="Calibri"/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D39"/>
    <w:multiLevelType w:val="hybridMultilevel"/>
    <w:tmpl w:val="A710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3D64"/>
    <w:multiLevelType w:val="hybridMultilevel"/>
    <w:tmpl w:val="9DE01810"/>
    <w:lvl w:ilvl="0" w:tplc="401CF1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1914"/>
    <w:multiLevelType w:val="hybridMultilevel"/>
    <w:tmpl w:val="D9A64D3E"/>
    <w:lvl w:ilvl="0" w:tplc="93A0FEC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D1E12"/>
    <w:multiLevelType w:val="hybridMultilevel"/>
    <w:tmpl w:val="BF1AE1DC"/>
    <w:lvl w:ilvl="0" w:tplc="68F27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C445D"/>
    <w:multiLevelType w:val="hybridMultilevel"/>
    <w:tmpl w:val="E96A0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E5298"/>
    <w:multiLevelType w:val="hybridMultilevel"/>
    <w:tmpl w:val="9C3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46CEC"/>
    <w:multiLevelType w:val="hybridMultilevel"/>
    <w:tmpl w:val="69229944"/>
    <w:lvl w:ilvl="0" w:tplc="DF46413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9098">
    <w:abstractNumId w:val="1"/>
  </w:num>
  <w:num w:numId="2" w16cid:durableId="1179544235">
    <w:abstractNumId w:val="5"/>
  </w:num>
  <w:num w:numId="3" w16cid:durableId="551043409">
    <w:abstractNumId w:val="0"/>
  </w:num>
  <w:num w:numId="4" w16cid:durableId="723531631">
    <w:abstractNumId w:val="2"/>
  </w:num>
  <w:num w:numId="5" w16cid:durableId="1909531330">
    <w:abstractNumId w:val="3"/>
  </w:num>
  <w:num w:numId="6" w16cid:durableId="1967464072">
    <w:abstractNumId w:val="6"/>
  </w:num>
  <w:num w:numId="7" w16cid:durableId="1150829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2"/>
    <w:rsid w:val="000041D7"/>
    <w:rsid w:val="00006CB6"/>
    <w:rsid w:val="00011CE5"/>
    <w:rsid w:val="0002138D"/>
    <w:rsid w:val="00067389"/>
    <w:rsid w:val="000703F9"/>
    <w:rsid w:val="00095225"/>
    <w:rsid w:val="000953CB"/>
    <w:rsid w:val="000D1D42"/>
    <w:rsid w:val="00191C32"/>
    <w:rsid w:val="00197A27"/>
    <w:rsid w:val="001F4460"/>
    <w:rsid w:val="00243854"/>
    <w:rsid w:val="002743D7"/>
    <w:rsid w:val="0028696E"/>
    <w:rsid w:val="002916A2"/>
    <w:rsid w:val="002B6BDA"/>
    <w:rsid w:val="002C7FD8"/>
    <w:rsid w:val="002D3DC4"/>
    <w:rsid w:val="002F0E7A"/>
    <w:rsid w:val="00312C82"/>
    <w:rsid w:val="00340C70"/>
    <w:rsid w:val="00366158"/>
    <w:rsid w:val="003B1F37"/>
    <w:rsid w:val="003B49C3"/>
    <w:rsid w:val="003C1AEF"/>
    <w:rsid w:val="003C564C"/>
    <w:rsid w:val="003F547F"/>
    <w:rsid w:val="004255BD"/>
    <w:rsid w:val="00426859"/>
    <w:rsid w:val="00427D05"/>
    <w:rsid w:val="004544EB"/>
    <w:rsid w:val="00455856"/>
    <w:rsid w:val="00463BA6"/>
    <w:rsid w:val="004725E5"/>
    <w:rsid w:val="004738B3"/>
    <w:rsid w:val="00484276"/>
    <w:rsid w:val="00497C52"/>
    <w:rsid w:val="004F0AF6"/>
    <w:rsid w:val="004F634B"/>
    <w:rsid w:val="005132D5"/>
    <w:rsid w:val="00515962"/>
    <w:rsid w:val="00515FC5"/>
    <w:rsid w:val="005210F3"/>
    <w:rsid w:val="00534731"/>
    <w:rsid w:val="00542954"/>
    <w:rsid w:val="005433B0"/>
    <w:rsid w:val="0056309D"/>
    <w:rsid w:val="00565D05"/>
    <w:rsid w:val="0058284C"/>
    <w:rsid w:val="0059492D"/>
    <w:rsid w:val="005D645B"/>
    <w:rsid w:val="005F63B4"/>
    <w:rsid w:val="006114A9"/>
    <w:rsid w:val="006203E4"/>
    <w:rsid w:val="0063397F"/>
    <w:rsid w:val="006344A3"/>
    <w:rsid w:val="00634C6E"/>
    <w:rsid w:val="00665372"/>
    <w:rsid w:val="00682EA1"/>
    <w:rsid w:val="00693A77"/>
    <w:rsid w:val="006A06BD"/>
    <w:rsid w:val="006B1071"/>
    <w:rsid w:val="006C6AC8"/>
    <w:rsid w:val="006E527A"/>
    <w:rsid w:val="006E6A13"/>
    <w:rsid w:val="00714F21"/>
    <w:rsid w:val="007368D2"/>
    <w:rsid w:val="00761D5B"/>
    <w:rsid w:val="00762236"/>
    <w:rsid w:val="00775CE7"/>
    <w:rsid w:val="007815B7"/>
    <w:rsid w:val="0079728C"/>
    <w:rsid w:val="007A5D06"/>
    <w:rsid w:val="007B4B0C"/>
    <w:rsid w:val="007F7D9F"/>
    <w:rsid w:val="00807E48"/>
    <w:rsid w:val="0081108D"/>
    <w:rsid w:val="008137C5"/>
    <w:rsid w:val="008146E6"/>
    <w:rsid w:val="008329F0"/>
    <w:rsid w:val="0084394C"/>
    <w:rsid w:val="008519A5"/>
    <w:rsid w:val="00851B21"/>
    <w:rsid w:val="00890BE9"/>
    <w:rsid w:val="00896889"/>
    <w:rsid w:val="0089714D"/>
    <w:rsid w:val="008B5900"/>
    <w:rsid w:val="008D7E81"/>
    <w:rsid w:val="008E59EA"/>
    <w:rsid w:val="008E76B1"/>
    <w:rsid w:val="00900CD7"/>
    <w:rsid w:val="009044AC"/>
    <w:rsid w:val="0092558F"/>
    <w:rsid w:val="00961F66"/>
    <w:rsid w:val="00965284"/>
    <w:rsid w:val="00970918"/>
    <w:rsid w:val="00974EE7"/>
    <w:rsid w:val="009770B4"/>
    <w:rsid w:val="009863FF"/>
    <w:rsid w:val="009B3C84"/>
    <w:rsid w:val="009D09D7"/>
    <w:rsid w:val="009F00C5"/>
    <w:rsid w:val="009F53EB"/>
    <w:rsid w:val="00A02129"/>
    <w:rsid w:val="00A04C89"/>
    <w:rsid w:val="00A221A2"/>
    <w:rsid w:val="00A30527"/>
    <w:rsid w:val="00A5521B"/>
    <w:rsid w:val="00A75045"/>
    <w:rsid w:val="00A84ADF"/>
    <w:rsid w:val="00A919FE"/>
    <w:rsid w:val="00A94B6F"/>
    <w:rsid w:val="00AB1C26"/>
    <w:rsid w:val="00AC11DB"/>
    <w:rsid w:val="00AF12F9"/>
    <w:rsid w:val="00B045A2"/>
    <w:rsid w:val="00B453A8"/>
    <w:rsid w:val="00B54238"/>
    <w:rsid w:val="00B61A77"/>
    <w:rsid w:val="00BA5CA7"/>
    <w:rsid w:val="00BB438E"/>
    <w:rsid w:val="00BC4D03"/>
    <w:rsid w:val="00BD0004"/>
    <w:rsid w:val="00BD50A1"/>
    <w:rsid w:val="00BF49FD"/>
    <w:rsid w:val="00C27E64"/>
    <w:rsid w:val="00C72576"/>
    <w:rsid w:val="00C9645E"/>
    <w:rsid w:val="00CA1108"/>
    <w:rsid w:val="00CB06ED"/>
    <w:rsid w:val="00CC590D"/>
    <w:rsid w:val="00CD18FB"/>
    <w:rsid w:val="00CF11FE"/>
    <w:rsid w:val="00D04B52"/>
    <w:rsid w:val="00D15BD8"/>
    <w:rsid w:val="00D52721"/>
    <w:rsid w:val="00D56F33"/>
    <w:rsid w:val="00D74AD4"/>
    <w:rsid w:val="00DB6841"/>
    <w:rsid w:val="00DC5BCD"/>
    <w:rsid w:val="00DC768E"/>
    <w:rsid w:val="00DD0751"/>
    <w:rsid w:val="00E244C2"/>
    <w:rsid w:val="00E3564F"/>
    <w:rsid w:val="00E63FC3"/>
    <w:rsid w:val="00E76328"/>
    <w:rsid w:val="00EB2A1C"/>
    <w:rsid w:val="00EB3AA4"/>
    <w:rsid w:val="00EC0608"/>
    <w:rsid w:val="00EC24C9"/>
    <w:rsid w:val="00ED1750"/>
    <w:rsid w:val="00EF6115"/>
    <w:rsid w:val="00F21867"/>
    <w:rsid w:val="00F305E9"/>
    <w:rsid w:val="00F30790"/>
    <w:rsid w:val="00F52F95"/>
    <w:rsid w:val="00F646FB"/>
    <w:rsid w:val="00F65D3D"/>
    <w:rsid w:val="00F66E74"/>
    <w:rsid w:val="00F854DC"/>
    <w:rsid w:val="00F967B9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79470"/>
  <w15:chartTrackingRefBased/>
  <w15:docId w15:val="{A4F025CF-19A8-4B3F-9668-9AE202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4C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0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1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30790-e13b-47bb-9bd5-0ce10e2d460a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5E7BDB9B9C94392000267D93578BA" ma:contentTypeVersion="22" ma:contentTypeDescription="Create a new document." ma:contentTypeScope="" ma:versionID="acfa0b233107824aaa0fc5b6f602215b">
  <xsd:schema xmlns:xsd="http://www.w3.org/2001/XMLSchema" xmlns:xs="http://www.w3.org/2001/XMLSchema" xmlns:p="http://schemas.microsoft.com/office/2006/metadata/properties" xmlns:ns2="2b8f7669-a859-4c4d-9245-111a34c83a5f" xmlns:ns3="78430790-e13b-47bb-9bd5-0ce10e2d460a" xmlns:ns4="493bb6ee-ddc6-4c5c-988d-d27208970a9f" targetNamespace="http://schemas.microsoft.com/office/2006/metadata/properties" ma:root="true" ma:fieldsID="f92d6d7c86cf900eeb54a7ae8ca91186" ns2:_="" ns3:_="" ns4:_="">
    <xsd:import namespace="2b8f7669-a859-4c4d-9245-111a34c83a5f"/>
    <xsd:import namespace="78430790-e13b-47bb-9bd5-0ce10e2d460a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7669-a859-4c4d-9245-111a34c83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0790-e13b-47bb-9bd5-0ce10e2d4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FD612-141F-4364-B254-10F69A1C3892}">
  <ds:schemaRefs>
    <ds:schemaRef ds:uri="http://purl.org/dc/elements/1.1/"/>
    <ds:schemaRef ds:uri="http://www.w3.org/XML/1998/namespace"/>
    <ds:schemaRef ds:uri="78430790-e13b-47bb-9bd5-0ce10e2d460a"/>
    <ds:schemaRef ds:uri="http://schemas.microsoft.com/office/2006/documentManagement/types"/>
    <ds:schemaRef ds:uri="493bb6ee-ddc6-4c5c-988d-d27208970a9f"/>
    <ds:schemaRef ds:uri="2b8f7669-a859-4c4d-9245-111a34c83a5f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4B0093-F2F6-42C8-81C6-261EC5368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8E460-E746-4561-815E-8656C4673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f7669-a859-4c4d-9245-111a34c83a5f"/>
    <ds:schemaRef ds:uri="78430790-e13b-47bb-9bd5-0ce10e2d460a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4286</Characters>
  <Application>Microsoft Office Word</Application>
  <DocSecurity>0</DocSecurity>
  <Lines>122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</dc:creator>
  <cp:keywords/>
  <dc:description/>
  <cp:lastModifiedBy>Lucy Cowan</cp:lastModifiedBy>
  <cp:revision>2</cp:revision>
  <dcterms:created xsi:type="dcterms:W3CDTF">2024-09-25T23:35:00Z</dcterms:created>
  <dcterms:modified xsi:type="dcterms:W3CDTF">2024-09-25T23:35:00Z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0x0101007E85E7BDB9B9C94392000267D93578BA</vt:lpwstr>
  </property>
  <property fmtid="{D5CDD505-2E9C-101B-9397-08002B2CF9AE}" pid="3" name="MediaServiceImageTags">
    <vt:lpwstr/>
  </property>
</Properties>
</file>