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7F27" w14:textId="77777777" w:rsidR="00437BC7" w:rsidRDefault="00437BC7" w:rsidP="00437BC7">
      <w:pPr>
        <w:rPr>
          <w:rFonts w:ascii="Ingra SCVO" w:hAnsi="Ingra SCVO"/>
        </w:rPr>
      </w:pPr>
      <w:r w:rsidRPr="00B05684">
        <w:rPr>
          <w:noProof/>
          <w:sz w:val="28"/>
          <w:szCs w:val="28"/>
          <w:lang w:eastAsia="en-GB"/>
        </w:rPr>
        <w:drawing>
          <wp:inline distT="0" distB="0" distL="0" distR="0" wp14:anchorId="5726FFB8" wp14:editId="0E2D2AF6">
            <wp:extent cx="1390650" cy="482600"/>
            <wp:effectExtent l="0" t="0" r="0" b="0"/>
            <wp:docPr id="1963984297" name="Picture 1" descr="A red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84297" name="Picture 1" descr="A red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C726" w14:textId="5D37B4B0" w:rsidR="00437BC7" w:rsidRPr="00CB7121" w:rsidRDefault="00437BC7" w:rsidP="00437BC7">
      <w:pPr>
        <w:rPr>
          <w:rFonts w:ascii="Ingra SCVO Semi Bold" w:hAnsi="Ingra SCVO Semi Bold"/>
          <w:sz w:val="28"/>
          <w:szCs w:val="28"/>
        </w:rPr>
      </w:pPr>
      <w:r w:rsidRPr="00CB7121">
        <w:rPr>
          <w:rFonts w:ascii="Ingra SCVO Semi Bold" w:hAnsi="Ingra SCVO Semi Bold"/>
          <w:sz w:val="28"/>
          <w:szCs w:val="28"/>
        </w:rPr>
        <w:t>202</w:t>
      </w:r>
      <w:r>
        <w:rPr>
          <w:rFonts w:ascii="Ingra SCVO Semi Bold" w:hAnsi="Ingra SCVO Semi Bold"/>
          <w:sz w:val="28"/>
          <w:szCs w:val="28"/>
        </w:rPr>
        <w:t>6 DRAFT</w:t>
      </w:r>
      <w:r w:rsidRPr="00CB7121">
        <w:rPr>
          <w:rFonts w:ascii="Ingra SCVO Semi Bold" w:hAnsi="Ingra SCVO Semi Bold"/>
          <w:sz w:val="28"/>
          <w:szCs w:val="28"/>
        </w:rPr>
        <w:t xml:space="preserve"> Calendar of Meetings</w:t>
      </w:r>
      <w:r w:rsidRPr="00CB7121">
        <w:rPr>
          <w:rFonts w:ascii="Ingra SCVO Semi Bold" w:hAnsi="Ingra SCVO Semi Bold"/>
          <w:sz w:val="28"/>
          <w:szCs w:val="28"/>
        </w:rPr>
        <w:tab/>
      </w:r>
    </w:p>
    <w:p w14:paraId="1EF7B753" w14:textId="77777777" w:rsidR="00437BC7" w:rsidRPr="005B2F57" w:rsidRDefault="00437BC7" w:rsidP="00437BC7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8"/>
          <w:szCs w:val="28"/>
        </w:rPr>
        <w:tab/>
      </w:r>
      <w:r>
        <w:rPr>
          <w:rFonts w:ascii="Ingra SCVO" w:hAnsi="Ingra SCVO"/>
          <w:b/>
          <w:bCs/>
          <w:sz w:val="28"/>
          <w:szCs w:val="28"/>
        </w:rPr>
        <w:tab/>
      </w:r>
      <w:r>
        <w:rPr>
          <w:rFonts w:ascii="Ingra SCVO" w:hAnsi="Ingra SCVO"/>
          <w:b/>
          <w:bCs/>
          <w:sz w:val="28"/>
          <w:szCs w:val="28"/>
        </w:rPr>
        <w:tab/>
      </w:r>
      <w:r>
        <w:rPr>
          <w:rFonts w:ascii="Ingra SCVO" w:hAnsi="Ingra SCVO"/>
          <w:b/>
          <w:bCs/>
          <w:sz w:val="28"/>
          <w:szCs w:val="28"/>
        </w:rPr>
        <w:tab/>
      </w:r>
      <w:r>
        <w:rPr>
          <w:rFonts w:ascii="Ingra SCVO" w:hAnsi="Ingra SCVO"/>
          <w:b/>
          <w:bCs/>
          <w:sz w:val="28"/>
          <w:szCs w:val="28"/>
        </w:rPr>
        <w:tab/>
      </w:r>
      <w:r>
        <w:rPr>
          <w:rFonts w:ascii="Ingra SCVO" w:hAnsi="Ingra SCVO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37BC7" w:rsidRPr="00A85962" w14:paraId="74D121B9" w14:textId="77777777" w:rsidTr="00D15029">
        <w:tc>
          <w:tcPr>
            <w:tcW w:w="2254" w:type="dxa"/>
          </w:tcPr>
          <w:p w14:paraId="2040BFAC" w14:textId="77777777" w:rsidR="00437BC7" w:rsidRPr="00A85962" w:rsidRDefault="00437BC7" w:rsidP="00D15029">
            <w:pPr>
              <w:rPr>
                <w:rFonts w:ascii="Ingra SCVO Semi Bold" w:hAnsi="Ingra SCVO Semi Bold"/>
                <w:sz w:val="24"/>
                <w:szCs w:val="24"/>
              </w:rPr>
            </w:pPr>
            <w:r w:rsidRPr="00A85962">
              <w:rPr>
                <w:rFonts w:ascii="Ingra SCVO Semi Bold" w:hAnsi="Ingra SCVO Semi Bold"/>
                <w:sz w:val="24"/>
                <w:szCs w:val="24"/>
              </w:rPr>
              <w:t>Month</w:t>
            </w:r>
          </w:p>
          <w:p w14:paraId="6F05FF20" w14:textId="77777777" w:rsidR="00437BC7" w:rsidRPr="00A85962" w:rsidRDefault="00437BC7" w:rsidP="00D15029">
            <w:pPr>
              <w:rPr>
                <w:rFonts w:ascii="Ingra SCVO Semi Bold" w:hAnsi="Ingra SCVO Semi Bol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196011" w14:textId="77777777" w:rsidR="00437BC7" w:rsidRPr="00A85962" w:rsidRDefault="00437BC7" w:rsidP="00D15029">
            <w:pPr>
              <w:rPr>
                <w:rFonts w:ascii="Ingra SCVO Semi Bold" w:hAnsi="Ingra SCVO Semi Bold"/>
                <w:sz w:val="24"/>
                <w:szCs w:val="24"/>
              </w:rPr>
            </w:pPr>
            <w:r w:rsidRPr="00A85962">
              <w:rPr>
                <w:rFonts w:ascii="Ingra SCVO Semi Bold" w:hAnsi="Ingra SCVO Semi Bold"/>
                <w:sz w:val="24"/>
                <w:szCs w:val="24"/>
              </w:rPr>
              <w:t>Board</w:t>
            </w:r>
          </w:p>
        </w:tc>
        <w:tc>
          <w:tcPr>
            <w:tcW w:w="2254" w:type="dxa"/>
          </w:tcPr>
          <w:p w14:paraId="6C874650" w14:textId="77777777" w:rsidR="00437BC7" w:rsidRPr="00A85962" w:rsidRDefault="00437BC7" w:rsidP="00D15029">
            <w:pPr>
              <w:rPr>
                <w:rFonts w:ascii="Ingra SCVO Semi Bold" w:hAnsi="Ingra SCVO Semi Bold"/>
                <w:sz w:val="24"/>
                <w:szCs w:val="24"/>
              </w:rPr>
            </w:pPr>
            <w:r w:rsidRPr="00A85962">
              <w:rPr>
                <w:rFonts w:ascii="Ingra SCVO Semi Bold" w:hAnsi="Ingra SCVO Semi Bold"/>
                <w:sz w:val="24"/>
                <w:szCs w:val="24"/>
              </w:rPr>
              <w:t>Notes</w:t>
            </w:r>
          </w:p>
        </w:tc>
        <w:tc>
          <w:tcPr>
            <w:tcW w:w="2254" w:type="dxa"/>
          </w:tcPr>
          <w:p w14:paraId="1CA1589C" w14:textId="77777777" w:rsidR="00437BC7" w:rsidRPr="00A85962" w:rsidRDefault="00437BC7" w:rsidP="00D15029">
            <w:pPr>
              <w:rPr>
                <w:rFonts w:ascii="Ingra SCVO Semi Bold" w:hAnsi="Ingra SCVO Semi Bold"/>
                <w:sz w:val="24"/>
                <w:szCs w:val="24"/>
              </w:rPr>
            </w:pPr>
            <w:r w:rsidRPr="00A85962">
              <w:rPr>
                <w:rFonts w:ascii="Ingra SCVO Semi Bold" w:hAnsi="Ingra SCVO Semi Bold"/>
                <w:sz w:val="24"/>
                <w:szCs w:val="24"/>
              </w:rPr>
              <w:t>Events</w:t>
            </w:r>
          </w:p>
        </w:tc>
      </w:tr>
      <w:tr w:rsidR="00437BC7" w:rsidRPr="00A85962" w14:paraId="0B8B6015" w14:textId="77777777" w:rsidTr="00D15029">
        <w:tc>
          <w:tcPr>
            <w:tcW w:w="2254" w:type="dxa"/>
          </w:tcPr>
          <w:p w14:paraId="1607BA3C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January</w:t>
            </w:r>
          </w:p>
        </w:tc>
        <w:tc>
          <w:tcPr>
            <w:tcW w:w="2254" w:type="dxa"/>
          </w:tcPr>
          <w:p w14:paraId="4180455F" w14:textId="6A9CE924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Tuesday, 2</w:t>
            </w:r>
            <w:r>
              <w:rPr>
                <w:rFonts w:ascii="Ingra SCVO" w:hAnsi="Ingra SCVO"/>
                <w:sz w:val="24"/>
                <w:szCs w:val="24"/>
              </w:rPr>
              <w:t>7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January</w:t>
            </w:r>
          </w:p>
          <w:p w14:paraId="70F2227A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10.00 am – 12 noon</w:t>
            </w:r>
            <w:r>
              <w:rPr>
                <w:rFonts w:ascii="Ingra SCVO" w:hAnsi="Ingra SCVO"/>
                <w:sz w:val="24"/>
                <w:szCs w:val="24"/>
              </w:rPr>
              <w:t xml:space="preserve"> </w:t>
            </w:r>
            <w:r w:rsidRPr="00862F1F">
              <w:rPr>
                <w:rFonts w:ascii="Ingra SCVO" w:hAnsi="Ingra SCVO"/>
                <w:b/>
                <w:bCs/>
                <w:sz w:val="24"/>
                <w:szCs w:val="24"/>
              </w:rPr>
              <w:t>(online)</w:t>
            </w:r>
          </w:p>
          <w:p w14:paraId="1421A1C7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4801B8" w14:textId="22E9C689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Focus on 2026/27 Budget</w:t>
            </w:r>
          </w:p>
        </w:tc>
        <w:tc>
          <w:tcPr>
            <w:tcW w:w="2254" w:type="dxa"/>
          </w:tcPr>
          <w:p w14:paraId="0A76D30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77BF4FBA" w14:textId="77777777" w:rsidTr="00D15029">
        <w:tc>
          <w:tcPr>
            <w:tcW w:w="2254" w:type="dxa"/>
          </w:tcPr>
          <w:p w14:paraId="7CF1CE9B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February</w:t>
            </w:r>
          </w:p>
        </w:tc>
        <w:tc>
          <w:tcPr>
            <w:tcW w:w="2254" w:type="dxa"/>
          </w:tcPr>
          <w:p w14:paraId="63900D5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5D88C5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54BB32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The Gathering</w:t>
            </w:r>
          </w:p>
          <w:p w14:paraId="789E2788" w14:textId="69188641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10 &amp; 11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February </w:t>
            </w:r>
            <w:r w:rsidRPr="00862F1F">
              <w:rPr>
                <w:rFonts w:ascii="Ingra SCVO" w:hAnsi="Ingra SCVO"/>
                <w:b/>
                <w:bCs/>
                <w:sz w:val="24"/>
                <w:szCs w:val="24"/>
              </w:rPr>
              <w:t>EICC</w:t>
            </w:r>
          </w:p>
          <w:p w14:paraId="665F795A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3F525A07" w14:textId="77777777" w:rsidTr="00D15029">
        <w:tc>
          <w:tcPr>
            <w:tcW w:w="2254" w:type="dxa"/>
          </w:tcPr>
          <w:p w14:paraId="01629134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March</w:t>
            </w:r>
          </w:p>
        </w:tc>
        <w:tc>
          <w:tcPr>
            <w:tcW w:w="2254" w:type="dxa"/>
          </w:tcPr>
          <w:p w14:paraId="3D692A78" w14:textId="68564901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Tuesday, 1</w:t>
            </w:r>
            <w:r>
              <w:rPr>
                <w:rFonts w:ascii="Ingra SCVO" w:hAnsi="Ingra SCVO"/>
                <w:sz w:val="24"/>
                <w:szCs w:val="24"/>
              </w:rPr>
              <w:t>7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March</w:t>
            </w:r>
          </w:p>
          <w:p w14:paraId="068F0861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1.00 – 5.30 pm</w:t>
            </w:r>
            <w:r>
              <w:rPr>
                <w:rFonts w:ascii="Ingra SCVO" w:hAnsi="Ingra SCVO"/>
                <w:sz w:val="24"/>
                <w:szCs w:val="24"/>
              </w:rPr>
              <w:t xml:space="preserve"> </w:t>
            </w:r>
          </w:p>
          <w:p w14:paraId="33BA8E38" w14:textId="51CA07D7" w:rsidR="00437BC7" w:rsidRPr="00A85962" w:rsidRDefault="00437BC7" w:rsidP="00437BC7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Caledonian Exchange, Edinburgh</w:t>
            </w:r>
          </w:p>
        </w:tc>
        <w:tc>
          <w:tcPr>
            <w:tcW w:w="2254" w:type="dxa"/>
          </w:tcPr>
          <w:p w14:paraId="16EEB949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46EF2C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28569C90" w14:textId="77777777" w:rsidTr="00D15029">
        <w:tc>
          <w:tcPr>
            <w:tcW w:w="2254" w:type="dxa"/>
          </w:tcPr>
          <w:p w14:paraId="55549FB9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April</w:t>
            </w:r>
          </w:p>
          <w:p w14:paraId="2A806C9A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D3151B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DD7964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A8696DE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5F73A0AE" w14:textId="77777777" w:rsidTr="00D15029">
        <w:tc>
          <w:tcPr>
            <w:tcW w:w="2254" w:type="dxa"/>
          </w:tcPr>
          <w:p w14:paraId="1DC118F5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May</w:t>
            </w:r>
          </w:p>
        </w:tc>
        <w:tc>
          <w:tcPr>
            <w:tcW w:w="2254" w:type="dxa"/>
          </w:tcPr>
          <w:p w14:paraId="13E71DE9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473423F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D2E3A3" w14:textId="77777777" w:rsidR="00437BC7" w:rsidRPr="00A85962" w:rsidRDefault="00437BC7" w:rsidP="00437BC7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105183BB" w14:textId="77777777" w:rsidTr="00D15029">
        <w:tc>
          <w:tcPr>
            <w:tcW w:w="2254" w:type="dxa"/>
          </w:tcPr>
          <w:p w14:paraId="71E82373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June</w:t>
            </w:r>
          </w:p>
        </w:tc>
        <w:tc>
          <w:tcPr>
            <w:tcW w:w="2254" w:type="dxa"/>
          </w:tcPr>
          <w:p w14:paraId="71A4F6B9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Board strategy day</w:t>
            </w:r>
          </w:p>
          <w:p w14:paraId="609A1276" w14:textId="7EE40283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 xml:space="preserve">4.00 pm, Monday </w:t>
            </w:r>
            <w:r>
              <w:rPr>
                <w:rFonts w:ascii="Ingra SCVO" w:hAnsi="Ingra SCVO"/>
                <w:sz w:val="24"/>
                <w:szCs w:val="24"/>
              </w:rPr>
              <w:t xml:space="preserve">1 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June – 4.00 pm, Tuesday </w:t>
            </w:r>
            <w:r>
              <w:rPr>
                <w:rFonts w:ascii="Ingra SCVO" w:hAnsi="Ingra SCVO"/>
                <w:sz w:val="24"/>
                <w:szCs w:val="24"/>
              </w:rPr>
              <w:t>2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June</w:t>
            </w:r>
          </w:p>
          <w:p w14:paraId="11C3316E" w14:textId="437F2C03" w:rsidR="00437BC7" w:rsidRPr="003B3709" w:rsidRDefault="00437BC7" w:rsidP="00D15029">
            <w:pPr>
              <w:rPr>
                <w:rFonts w:ascii="Ingra SCVO" w:hAnsi="Ingra SCVO"/>
                <w:b/>
                <w:bCs/>
                <w:sz w:val="24"/>
                <w:szCs w:val="24"/>
              </w:rPr>
            </w:pPr>
            <w:r>
              <w:rPr>
                <w:rFonts w:ascii="Ingra SCVO" w:hAnsi="Ingra SCVO"/>
                <w:b/>
                <w:bCs/>
                <w:sz w:val="24"/>
                <w:szCs w:val="24"/>
              </w:rPr>
              <w:t>Location TBC</w:t>
            </w:r>
          </w:p>
        </w:tc>
        <w:tc>
          <w:tcPr>
            <w:tcW w:w="2254" w:type="dxa"/>
          </w:tcPr>
          <w:p w14:paraId="084C0668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Overnight stay</w:t>
            </w:r>
          </w:p>
          <w:p w14:paraId="679E7528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Informal Strategy Session plus formal Board Meeting</w:t>
            </w:r>
          </w:p>
        </w:tc>
        <w:tc>
          <w:tcPr>
            <w:tcW w:w="2254" w:type="dxa"/>
          </w:tcPr>
          <w:p w14:paraId="7A57AB3F" w14:textId="77777777" w:rsidR="00437BC7" w:rsidRPr="00A85962" w:rsidRDefault="00437BC7" w:rsidP="00437BC7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753C76D1" w14:textId="77777777" w:rsidTr="00D15029">
        <w:tc>
          <w:tcPr>
            <w:tcW w:w="2254" w:type="dxa"/>
          </w:tcPr>
          <w:p w14:paraId="22374985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July</w:t>
            </w:r>
          </w:p>
          <w:p w14:paraId="3E0C29B7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A9265F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B3202FF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A9CD7A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7D6D4BB4" w14:textId="77777777" w:rsidTr="00D15029">
        <w:tc>
          <w:tcPr>
            <w:tcW w:w="2254" w:type="dxa"/>
          </w:tcPr>
          <w:p w14:paraId="2BA7244A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August</w:t>
            </w:r>
          </w:p>
          <w:p w14:paraId="4628082B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CE38EF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6ADE19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D7448B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380A3393" w14:textId="77777777" w:rsidTr="00D15029">
        <w:tc>
          <w:tcPr>
            <w:tcW w:w="2254" w:type="dxa"/>
          </w:tcPr>
          <w:p w14:paraId="64FE35F8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September</w:t>
            </w:r>
          </w:p>
        </w:tc>
        <w:tc>
          <w:tcPr>
            <w:tcW w:w="2254" w:type="dxa"/>
          </w:tcPr>
          <w:p w14:paraId="0769556C" w14:textId="415FF898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Tuesday, 2</w:t>
            </w:r>
            <w:r>
              <w:rPr>
                <w:rFonts w:ascii="Ingra SCVO" w:hAnsi="Ingra SCVO"/>
                <w:sz w:val="24"/>
                <w:szCs w:val="24"/>
              </w:rPr>
              <w:t>2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September</w:t>
            </w:r>
          </w:p>
          <w:p w14:paraId="6EFEBA0B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 xml:space="preserve">1.00 – 2.30 pm </w:t>
            </w:r>
          </w:p>
          <w:p w14:paraId="3D341F79" w14:textId="77777777" w:rsidR="00437BC7" w:rsidRPr="003B3709" w:rsidRDefault="00437BC7" w:rsidP="00D15029">
            <w:pPr>
              <w:rPr>
                <w:rFonts w:ascii="Ingra SCVO" w:hAnsi="Ingra SCVO"/>
                <w:b/>
                <w:bCs/>
                <w:sz w:val="24"/>
                <w:szCs w:val="24"/>
              </w:rPr>
            </w:pPr>
            <w:r w:rsidRPr="003B3709">
              <w:rPr>
                <w:rFonts w:ascii="Ingra SCVO" w:hAnsi="Ingra SCVO"/>
                <w:b/>
                <w:bCs/>
                <w:sz w:val="24"/>
                <w:szCs w:val="24"/>
              </w:rPr>
              <w:t>(online)</w:t>
            </w:r>
          </w:p>
        </w:tc>
        <w:tc>
          <w:tcPr>
            <w:tcW w:w="2254" w:type="dxa"/>
          </w:tcPr>
          <w:p w14:paraId="13A838F4" w14:textId="645C6460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>
              <w:rPr>
                <w:rFonts w:ascii="Ingra SCVO" w:hAnsi="Ingra SCVO"/>
                <w:sz w:val="24"/>
                <w:szCs w:val="24"/>
              </w:rPr>
              <w:t>Focus on annual report and accounts 2025/26. Auditor present</w:t>
            </w:r>
          </w:p>
        </w:tc>
        <w:tc>
          <w:tcPr>
            <w:tcW w:w="2254" w:type="dxa"/>
          </w:tcPr>
          <w:p w14:paraId="379DB3DF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7DFD8870" w14:textId="77777777" w:rsidTr="00D15029">
        <w:tc>
          <w:tcPr>
            <w:tcW w:w="2254" w:type="dxa"/>
          </w:tcPr>
          <w:p w14:paraId="7A6965C4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October</w:t>
            </w:r>
          </w:p>
        </w:tc>
        <w:tc>
          <w:tcPr>
            <w:tcW w:w="2254" w:type="dxa"/>
          </w:tcPr>
          <w:p w14:paraId="38720877" w14:textId="209AE864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 xml:space="preserve">Tuesday, </w:t>
            </w:r>
            <w:r>
              <w:rPr>
                <w:rFonts w:ascii="Ingra SCVO" w:hAnsi="Ingra SCVO"/>
                <w:sz w:val="24"/>
                <w:szCs w:val="24"/>
              </w:rPr>
              <w:t>6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October</w:t>
            </w:r>
          </w:p>
          <w:p w14:paraId="09BB853D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 xml:space="preserve">1.00 – 5.30 pm </w:t>
            </w:r>
            <w:r w:rsidRPr="003B3709">
              <w:rPr>
                <w:rFonts w:ascii="Ingra SCVO" w:hAnsi="Ingra SCVO"/>
                <w:b/>
                <w:bCs/>
                <w:sz w:val="24"/>
                <w:szCs w:val="24"/>
              </w:rPr>
              <w:t>Caledonian Exchange</w:t>
            </w:r>
          </w:p>
          <w:p w14:paraId="79F33DF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9E0208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C0AEC4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08558261" w14:textId="77777777" w:rsidTr="00D15029">
        <w:tc>
          <w:tcPr>
            <w:tcW w:w="2254" w:type="dxa"/>
          </w:tcPr>
          <w:p w14:paraId="02683ED5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November</w:t>
            </w:r>
          </w:p>
          <w:p w14:paraId="743F1484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03136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D16B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2E17D8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  <w:tr w:rsidR="00437BC7" w:rsidRPr="00A85962" w14:paraId="259B32CD" w14:textId="77777777" w:rsidTr="00D15029">
        <w:tc>
          <w:tcPr>
            <w:tcW w:w="2254" w:type="dxa"/>
          </w:tcPr>
          <w:p w14:paraId="53776C99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>December</w:t>
            </w:r>
          </w:p>
        </w:tc>
        <w:tc>
          <w:tcPr>
            <w:tcW w:w="2254" w:type="dxa"/>
          </w:tcPr>
          <w:p w14:paraId="278E0D9D" w14:textId="22AE8262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t xml:space="preserve">Tuesday, </w:t>
            </w:r>
            <w:r>
              <w:rPr>
                <w:rFonts w:ascii="Ingra SCVO" w:hAnsi="Ingra SCVO"/>
                <w:sz w:val="24"/>
                <w:szCs w:val="24"/>
              </w:rPr>
              <w:t>8</w:t>
            </w:r>
            <w:r w:rsidRPr="00A85962">
              <w:rPr>
                <w:rFonts w:ascii="Ingra SCVO" w:hAnsi="Ingra SCVO"/>
                <w:sz w:val="24"/>
                <w:szCs w:val="24"/>
              </w:rPr>
              <w:t xml:space="preserve"> December</w:t>
            </w:r>
          </w:p>
          <w:p w14:paraId="0FAD0652" w14:textId="77777777" w:rsidR="00437BC7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  <w:r w:rsidRPr="00A85962">
              <w:rPr>
                <w:rFonts w:ascii="Ingra SCVO" w:hAnsi="Ingra SCVO"/>
                <w:sz w:val="24"/>
                <w:szCs w:val="24"/>
              </w:rPr>
              <w:lastRenderedPageBreak/>
              <w:t>1.00 – 5.30 pm, including AGM</w:t>
            </w:r>
          </w:p>
          <w:p w14:paraId="7BD839CC" w14:textId="77777777" w:rsidR="00437BC7" w:rsidRPr="003B3709" w:rsidRDefault="00437BC7" w:rsidP="00D15029">
            <w:pPr>
              <w:rPr>
                <w:rFonts w:ascii="Ingra SCVO" w:hAnsi="Ingra SCVO"/>
                <w:b/>
                <w:bCs/>
                <w:sz w:val="24"/>
                <w:szCs w:val="24"/>
              </w:rPr>
            </w:pPr>
            <w:r w:rsidRPr="003B3709">
              <w:rPr>
                <w:rFonts w:ascii="Ingra SCVO" w:hAnsi="Ingra SCVO"/>
                <w:b/>
                <w:bCs/>
                <w:sz w:val="24"/>
                <w:szCs w:val="24"/>
              </w:rPr>
              <w:t>Caledonian Exchange</w:t>
            </w:r>
          </w:p>
          <w:p w14:paraId="312E4849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97F80D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13FB43" w14:textId="77777777" w:rsidR="00437BC7" w:rsidRPr="00A85962" w:rsidRDefault="00437BC7" w:rsidP="00D15029">
            <w:pPr>
              <w:rPr>
                <w:rFonts w:ascii="Ingra SCVO" w:hAnsi="Ingra SCVO"/>
                <w:sz w:val="24"/>
                <w:szCs w:val="24"/>
              </w:rPr>
            </w:pPr>
          </w:p>
        </w:tc>
      </w:tr>
    </w:tbl>
    <w:p w14:paraId="4DF8A6E2" w14:textId="77777777" w:rsidR="00437BC7" w:rsidRPr="00A85962" w:rsidRDefault="00437BC7" w:rsidP="00437BC7">
      <w:pPr>
        <w:rPr>
          <w:rFonts w:ascii="Ingra SCVO" w:hAnsi="Ingra SCVO"/>
          <w:sz w:val="24"/>
          <w:szCs w:val="24"/>
        </w:rPr>
      </w:pPr>
    </w:p>
    <w:p w14:paraId="4D6A3E0D" w14:textId="77777777" w:rsidR="00B54238" w:rsidRDefault="00B54238"/>
    <w:sectPr w:rsidR="00B542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613E" w14:textId="77777777" w:rsidR="008E1ABD" w:rsidRDefault="008E1ABD" w:rsidP="008E1ABD">
      <w:pPr>
        <w:spacing w:after="0" w:line="240" w:lineRule="auto"/>
      </w:pPr>
      <w:r>
        <w:separator/>
      </w:r>
    </w:p>
  </w:endnote>
  <w:endnote w:type="continuationSeparator" w:id="0">
    <w:p w14:paraId="7DB328D4" w14:textId="77777777" w:rsidR="008E1ABD" w:rsidRDefault="008E1ABD" w:rsidP="008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Ingra SCVO Semi Bold">
    <w:panose1 w:val="00000700000000000000"/>
    <w:charset w:val="00"/>
    <w:family w:val="modern"/>
    <w:notTrueType/>
    <w:pitch w:val="variable"/>
    <w:sig w:usb0="A00000FF" w:usb1="4000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E41B" w14:textId="77777777" w:rsidR="008E1ABD" w:rsidRDefault="008E1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DD9D" w14:textId="77777777" w:rsidR="008E1ABD" w:rsidRDefault="008E1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FF0F" w14:textId="77777777" w:rsidR="008E1ABD" w:rsidRDefault="008E1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B5A6" w14:textId="77777777" w:rsidR="008E1ABD" w:rsidRDefault="008E1ABD" w:rsidP="008E1ABD">
      <w:pPr>
        <w:spacing w:after="0" w:line="240" w:lineRule="auto"/>
      </w:pPr>
      <w:r>
        <w:separator/>
      </w:r>
    </w:p>
  </w:footnote>
  <w:footnote w:type="continuationSeparator" w:id="0">
    <w:p w14:paraId="50768D8B" w14:textId="77777777" w:rsidR="008E1ABD" w:rsidRDefault="008E1ABD" w:rsidP="008E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917D" w14:textId="697C6B0C" w:rsidR="008E1ABD" w:rsidRDefault="008E1ABD">
    <w:pPr>
      <w:pStyle w:val="Header"/>
    </w:pPr>
    <w:r>
      <w:rPr>
        <w:noProof/>
      </w:rPr>
      <w:pict w14:anchorId="75DAE4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01001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91A6" w14:textId="1A3656A6" w:rsidR="008E1ABD" w:rsidRDefault="008E1ABD">
    <w:pPr>
      <w:pStyle w:val="Header"/>
    </w:pPr>
    <w:r>
      <w:rPr>
        <w:noProof/>
      </w:rPr>
      <w:pict w14:anchorId="4B6C7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01002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B85C" w14:textId="19E8472F" w:rsidR="008E1ABD" w:rsidRDefault="008E1ABD">
    <w:pPr>
      <w:pStyle w:val="Header"/>
    </w:pPr>
    <w:r>
      <w:rPr>
        <w:noProof/>
      </w:rPr>
      <w:pict w14:anchorId="2900A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01000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C7"/>
    <w:rsid w:val="00437BC7"/>
    <w:rsid w:val="00445872"/>
    <w:rsid w:val="00761D5B"/>
    <w:rsid w:val="008E1ABD"/>
    <w:rsid w:val="009E66D3"/>
    <w:rsid w:val="00A32F77"/>
    <w:rsid w:val="00B54238"/>
    <w:rsid w:val="00D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FBB6F9"/>
  <w15:chartTrackingRefBased/>
  <w15:docId w15:val="{C4328583-8FC3-453D-B895-1480C176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C7"/>
  </w:style>
  <w:style w:type="paragraph" w:styleId="Heading1">
    <w:name w:val="heading 1"/>
    <w:basedOn w:val="Normal"/>
    <w:next w:val="Normal"/>
    <w:link w:val="Heading1Char"/>
    <w:uiPriority w:val="9"/>
    <w:qFormat/>
    <w:rsid w:val="0043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BD"/>
  </w:style>
  <w:style w:type="paragraph" w:styleId="Footer">
    <w:name w:val="footer"/>
    <w:basedOn w:val="Normal"/>
    <w:link w:val="FooterChar"/>
    <w:uiPriority w:val="99"/>
    <w:unhideWhenUsed/>
    <w:rsid w:val="008E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E7BDB9B9C94392000267D93578BA" ma:contentTypeVersion="22" ma:contentTypeDescription="Create a new document." ma:contentTypeScope="" ma:versionID="acfa0b233107824aaa0fc5b6f602215b">
  <xsd:schema xmlns:xsd="http://www.w3.org/2001/XMLSchema" xmlns:xs="http://www.w3.org/2001/XMLSchema" xmlns:p="http://schemas.microsoft.com/office/2006/metadata/properties" xmlns:ns2="2b8f7669-a859-4c4d-9245-111a34c83a5f" xmlns:ns3="78430790-e13b-47bb-9bd5-0ce10e2d460a" xmlns:ns4="493bb6ee-ddc6-4c5c-988d-d27208970a9f" targetNamespace="http://schemas.microsoft.com/office/2006/metadata/properties" ma:root="true" ma:fieldsID="f92d6d7c86cf900eeb54a7ae8ca91186" ns2:_="" ns3:_="" ns4:_="">
    <xsd:import namespace="2b8f7669-a859-4c4d-9245-111a34c83a5f"/>
    <xsd:import namespace="78430790-e13b-47bb-9bd5-0ce10e2d460a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7669-a859-4c4d-9245-111a34c83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0790-e13b-47bb-9bd5-0ce10e2d4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30790-e13b-47bb-9bd5-0ce10e2d460a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Props1.xml><?xml version="1.0" encoding="utf-8"?>
<ds:datastoreItem xmlns:ds="http://schemas.openxmlformats.org/officeDocument/2006/customXml" ds:itemID="{E458F3F7-3578-435C-A56B-461216EA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7669-a859-4c4d-9245-111a34c83a5f"/>
    <ds:schemaRef ds:uri="78430790-e13b-47bb-9bd5-0ce10e2d460a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3F9AA-7B7F-4032-BA77-B8528C94F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322A5-6FB5-4BDA-949C-84B3F0D83F92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430790-e13b-47bb-9bd5-0ce10e2d460a"/>
    <ds:schemaRef ds:uri="493bb6ee-ddc6-4c5c-988d-d27208970a9f"/>
    <ds:schemaRef ds:uri="2b8f7669-a859-4c4d-9245-111a34c83a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</dc:creator>
  <cp:keywords/>
  <dc:description/>
  <cp:lastModifiedBy>Lucy Cowan</cp:lastModifiedBy>
  <cp:revision>2</cp:revision>
  <dcterms:created xsi:type="dcterms:W3CDTF">2025-09-18T13:05:00Z</dcterms:created>
  <dcterms:modified xsi:type="dcterms:W3CDTF">2025-09-18T13:05:00Z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0x0101007E85E7BDB9B9C94392000267D93578BA</vt:lpwstr>
  </property>
</Properties>
</file>