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1DD8" w14:textId="50ADEE8B" w:rsidR="00235FDC" w:rsidRDefault="00617637">
      <w:pPr>
        <w:rPr>
          <w:rFonts w:ascii="Ingra SCVO" w:hAnsi="Ingra SCVO"/>
          <w:sz w:val="24"/>
          <w:szCs w:val="24"/>
        </w:rPr>
      </w:pPr>
      <w:r>
        <w:rPr>
          <w:noProof/>
        </w:rPr>
        <w:drawing>
          <wp:inline distT="0" distB="0" distL="0" distR="0" wp14:anchorId="3BA53379" wp14:editId="4BB46ECA">
            <wp:extent cx="1393190" cy="480060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79BE0" w14:textId="77777777" w:rsidR="00235FDC" w:rsidRDefault="00235FDC">
      <w:pPr>
        <w:rPr>
          <w:rFonts w:ascii="Ingra SCVO" w:hAnsi="Ingra SCVO"/>
          <w:sz w:val="24"/>
          <w:szCs w:val="24"/>
        </w:rPr>
      </w:pPr>
    </w:p>
    <w:p w14:paraId="4280E297" w14:textId="6CDAF87F" w:rsidR="00B54238" w:rsidRPr="009D692D" w:rsidRDefault="00E42A5F">
      <w:pPr>
        <w:rPr>
          <w:rFonts w:ascii="Ingra SCVO" w:hAnsi="Ingra SCVO"/>
          <w:b/>
          <w:bCs/>
          <w:sz w:val="24"/>
          <w:szCs w:val="24"/>
        </w:rPr>
      </w:pPr>
      <w:r w:rsidRPr="009D692D">
        <w:rPr>
          <w:rFonts w:ascii="Ingra SCVO" w:hAnsi="Ingra SCVO"/>
          <w:b/>
          <w:bCs/>
          <w:sz w:val="24"/>
          <w:szCs w:val="24"/>
        </w:rPr>
        <w:t xml:space="preserve">Board </w:t>
      </w:r>
      <w:r w:rsidR="000B4A5B" w:rsidRPr="009D692D">
        <w:rPr>
          <w:rFonts w:ascii="Ingra SCVO" w:hAnsi="Ingra SCVO"/>
          <w:b/>
          <w:bCs/>
          <w:sz w:val="24"/>
          <w:szCs w:val="24"/>
        </w:rPr>
        <w:t>of Trustees Meeting</w:t>
      </w:r>
      <w:r w:rsidRPr="009D692D">
        <w:rPr>
          <w:rFonts w:ascii="Ingra SCVO" w:hAnsi="Ingra SCVO"/>
          <w:b/>
          <w:bCs/>
          <w:sz w:val="24"/>
          <w:szCs w:val="24"/>
        </w:rPr>
        <w:t xml:space="preserve"> </w:t>
      </w:r>
    </w:p>
    <w:p w14:paraId="23205C85" w14:textId="4C4250D0" w:rsidR="009D692D" w:rsidRPr="009D692D" w:rsidRDefault="009D692D">
      <w:pPr>
        <w:rPr>
          <w:rFonts w:ascii="Ingra SCVO" w:hAnsi="Ingra SCVO"/>
          <w:b/>
          <w:bCs/>
          <w:sz w:val="24"/>
          <w:szCs w:val="24"/>
        </w:rPr>
      </w:pPr>
      <w:r w:rsidRPr="009D692D">
        <w:rPr>
          <w:rFonts w:ascii="Ingra SCVO" w:hAnsi="Ingra SCVO"/>
          <w:b/>
          <w:bCs/>
          <w:sz w:val="24"/>
          <w:szCs w:val="24"/>
        </w:rPr>
        <w:t>Tuesday 9</w:t>
      </w:r>
      <w:r w:rsidRPr="009D692D">
        <w:rPr>
          <w:rFonts w:ascii="Ingra SCVO" w:hAnsi="Ingra SCVO"/>
          <w:b/>
          <w:bCs/>
          <w:sz w:val="24"/>
          <w:szCs w:val="24"/>
          <w:vertAlign w:val="superscript"/>
        </w:rPr>
        <w:t>th</w:t>
      </w:r>
      <w:r w:rsidRPr="009D692D">
        <w:rPr>
          <w:rFonts w:ascii="Ingra SCVO" w:hAnsi="Ingra SCVO"/>
          <w:b/>
          <w:bCs/>
          <w:sz w:val="24"/>
          <w:szCs w:val="24"/>
        </w:rPr>
        <w:t xml:space="preserve"> December 2025</w:t>
      </w:r>
    </w:p>
    <w:p w14:paraId="3847B815" w14:textId="77777777" w:rsidR="00E42A5F" w:rsidRPr="00DC08EF" w:rsidRDefault="00E42A5F">
      <w:pPr>
        <w:rPr>
          <w:rFonts w:ascii="Ingra SCVO" w:hAnsi="Ingra SCVO"/>
          <w:sz w:val="24"/>
          <w:szCs w:val="24"/>
        </w:rPr>
      </w:pPr>
    </w:p>
    <w:p w14:paraId="31834313" w14:textId="24C8AFD1" w:rsidR="005F0098" w:rsidRPr="00DC08EF" w:rsidRDefault="005F0098" w:rsidP="00522349">
      <w:pPr>
        <w:ind w:left="2160" w:hanging="2160"/>
        <w:rPr>
          <w:rFonts w:ascii="Ingra SCVO" w:hAnsi="Ingra SCVO"/>
          <w:sz w:val="24"/>
          <w:szCs w:val="24"/>
        </w:rPr>
      </w:pPr>
      <w:r w:rsidRPr="00DA41C2">
        <w:rPr>
          <w:rFonts w:ascii="Ingra SCVO" w:hAnsi="Ingra SCVO"/>
          <w:b/>
          <w:bCs/>
          <w:sz w:val="24"/>
          <w:szCs w:val="24"/>
        </w:rPr>
        <w:t>Present</w:t>
      </w:r>
      <w:r w:rsidR="009D692D">
        <w:rPr>
          <w:rFonts w:ascii="Ingra SCVO" w:hAnsi="Ingra SCVO"/>
          <w:sz w:val="24"/>
          <w:szCs w:val="24"/>
        </w:rPr>
        <w:tab/>
      </w:r>
      <w:r w:rsidRPr="00DC08EF">
        <w:rPr>
          <w:rFonts w:ascii="Ingra SCVO" w:hAnsi="Ingra SCVO"/>
          <w:sz w:val="24"/>
          <w:szCs w:val="24"/>
        </w:rPr>
        <w:t>Richard</w:t>
      </w:r>
      <w:r w:rsidR="007A1D9A">
        <w:rPr>
          <w:rFonts w:ascii="Ingra SCVO" w:hAnsi="Ingra SCVO"/>
          <w:sz w:val="24"/>
          <w:szCs w:val="24"/>
        </w:rPr>
        <w:t xml:space="preserve"> Jennings</w:t>
      </w:r>
      <w:r w:rsidRPr="00DC08EF">
        <w:rPr>
          <w:rFonts w:ascii="Ingra SCVO" w:hAnsi="Ingra SCVO"/>
          <w:sz w:val="24"/>
          <w:szCs w:val="24"/>
        </w:rPr>
        <w:t>, Ben</w:t>
      </w:r>
      <w:r w:rsidR="007A1D9A">
        <w:rPr>
          <w:rFonts w:ascii="Ingra SCVO" w:hAnsi="Ingra SCVO"/>
          <w:sz w:val="24"/>
          <w:szCs w:val="24"/>
        </w:rPr>
        <w:t xml:space="preserve"> Supple</w:t>
      </w:r>
      <w:r w:rsidRPr="00DC08EF">
        <w:rPr>
          <w:rFonts w:ascii="Ingra SCVO" w:hAnsi="Ingra SCVO"/>
          <w:sz w:val="24"/>
          <w:szCs w:val="24"/>
        </w:rPr>
        <w:t>, Debbie</w:t>
      </w:r>
      <w:r w:rsidR="007A1D9A">
        <w:rPr>
          <w:rFonts w:ascii="Ingra SCVO" w:hAnsi="Ingra SCVO"/>
          <w:sz w:val="24"/>
          <w:szCs w:val="24"/>
        </w:rPr>
        <w:t xml:space="preserve"> Adams</w:t>
      </w:r>
      <w:r w:rsidRPr="00DC08EF">
        <w:rPr>
          <w:rFonts w:ascii="Ingra SCVO" w:hAnsi="Ingra SCVO"/>
          <w:sz w:val="24"/>
          <w:szCs w:val="24"/>
        </w:rPr>
        <w:t>, Farha</w:t>
      </w:r>
      <w:r w:rsidR="007A1D9A">
        <w:rPr>
          <w:rFonts w:ascii="Ingra SCVO" w:hAnsi="Ingra SCVO"/>
          <w:sz w:val="24"/>
          <w:szCs w:val="24"/>
        </w:rPr>
        <w:t xml:space="preserve"> Jamadar</w:t>
      </w:r>
      <w:r w:rsidRPr="00DC08EF">
        <w:rPr>
          <w:rFonts w:ascii="Ingra SCVO" w:hAnsi="Ingra SCVO"/>
          <w:sz w:val="24"/>
          <w:szCs w:val="24"/>
        </w:rPr>
        <w:t>, Jonathan</w:t>
      </w:r>
      <w:r w:rsidR="007A1D9A">
        <w:rPr>
          <w:rFonts w:ascii="Ingra SCVO" w:hAnsi="Ingra SCVO"/>
          <w:sz w:val="24"/>
          <w:szCs w:val="24"/>
        </w:rPr>
        <w:t xml:space="preserve"> Christie</w:t>
      </w:r>
      <w:r w:rsidRPr="00DC08EF">
        <w:rPr>
          <w:rFonts w:ascii="Ingra SCVO" w:hAnsi="Ingra SCVO"/>
          <w:sz w:val="24"/>
          <w:szCs w:val="24"/>
        </w:rPr>
        <w:t>, Steven</w:t>
      </w:r>
      <w:r w:rsidR="007A1D9A">
        <w:rPr>
          <w:rFonts w:ascii="Ingra SCVO" w:hAnsi="Ingra SCVO"/>
          <w:sz w:val="24"/>
          <w:szCs w:val="24"/>
        </w:rPr>
        <w:t xml:space="preserve"> Marwick</w:t>
      </w:r>
    </w:p>
    <w:p w14:paraId="69616931" w14:textId="7F5F9166" w:rsidR="005F0098" w:rsidRPr="00DC08EF" w:rsidRDefault="005F0098" w:rsidP="00A11AE6">
      <w:pPr>
        <w:ind w:left="2160" w:hanging="2160"/>
        <w:rPr>
          <w:rFonts w:ascii="Ingra SCVO" w:hAnsi="Ingra SCVO"/>
          <w:sz w:val="24"/>
          <w:szCs w:val="24"/>
        </w:rPr>
      </w:pPr>
      <w:r w:rsidRPr="00DA41C2">
        <w:rPr>
          <w:rFonts w:ascii="Ingra SCVO" w:hAnsi="Ingra SCVO"/>
          <w:b/>
          <w:bCs/>
          <w:sz w:val="24"/>
          <w:szCs w:val="24"/>
        </w:rPr>
        <w:t>In Attendance</w:t>
      </w:r>
      <w:r w:rsidR="00A11AE6">
        <w:rPr>
          <w:rFonts w:ascii="Ingra SCVO" w:hAnsi="Ingra SCVO"/>
          <w:sz w:val="24"/>
          <w:szCs w:val="24"/>
        </w:rPr>
        <w:tab/>
      </w:r>
      <w:r w:rsidRPr="00DC08EF">
        <w:rPr>
          <w:rFonts w:ascii="Ingra SCVO" w:hAnsi="Ingra SCVO"/>
          <w:sz w:val="24"/>
          <w:szCs w:val="24"/>
        </w:rPr>
        <w:t>Anna</w:t>
      </w:r>
      <w:r w:rsidR="00A11AE6">
        <w:rPr>
          <w:rFonts w:ascii="Ingra SCVO" w:hAnsi="Ingra SCVO"/>
          <w:sz w:val="24"/>
          <w:szCs w:val="24"/>
        </w:rPr>
        <w:t xml:space="preserve"> Fowlie</w:t>
      </w:r>
      <w:r w:rsidRPr="00DC08EF">
        <w:rPr>
          <w:rFonts w:ascii="Ingra SCVO" w:hAnsi="Ingra SCVO"/>
          <w:sz w:val="24"/>
          <w:szCs w:val="24"/>
        </w:rPr>
        <w:t>, Tim</w:t>
      </w:r>
      <w:r w:rsidR="00A11AE6">
        <w:rPr>
          <w:rFonts w:ascii="Ingra SCVO" w:hAnsi="Ingra SCVO"/>
          <w:sz w:val="24"/>
          <w:szCs w:val="24"/>
        </w:rPr>
        <w:t xml:space="preserve"> Hencher</w:t>
      </w:r>
      <w:r w:rsidRPr="00DC08EF">
        <w:rPr>
          <w:rFonts w:ascii="Ingra SCVO" w:hAnsi="Ingra SCVO"/>
          <w:sz w:val="24"/>
          <w:szCs w:val="24"/>
        </w:rPr>
        <w:t>, David</w:t>
      </w:r>
      <w:r w:rsidR="00A11AE6">
        <w:rPr>
          <w:rFonts w:ascii="Ingra SCVO" w:hAnsi="Ingra SCVO"/>
          <w:sz w:val="24"/>
          <w:szCs w:val="24"/>
        </w:rPr>
        <w:t xml:space="preserve"> McNeill</w:t>
      </w:r>
      <w:r w:rsidRPr="00DC08EF">
        <w:rPr>
          <w:rFonts w:ascii="Ingra SCVO" w:hAnsi="Ingra SCVO"/>
          <w:sz w:val="24"/>
          <w:szCs w:val="24"/>
        </w:rPr>
        <w:t>, Martin</w:t>
      </w:r>
      <w:r w:rsidR="00A11AE6">
        <w:rPr>
          <w:rFonts w:ascii="Ingra SCVO" w:hAnsi="Ingra SCVO"/>
          <w:sz w:val="24"/>
          <w:szCs w:val="24"/>
        </w:rPr>
        <w:t xml:space="preserve"> McComb</w:t>
      </w:r>
      <w:r w:rsidRPr="00DC08EF">
        <w:rPr>
          <w:rFonts w:ascii="Ingra SCVO" w:hAnsi="Ingra SCVO"/>
          <w:sz w:val="24"/>
          <w:szCs w:val="24"/>
        </w:rPr>
        <w:t>, Megan</w:t>
      </w:r>
      <w:r w:rsidR="00A11AE6">
        <w:rPr>
          <w:rFonts w:ascii="Ingra SCVO" w:hAnsi="Ingra SCVO"/>
          <w:sz w:val="24"/>
          <w:szCs w:val="24"/>
        </w:rPr>
        <w:t xml:space="preserve"> Ross</w:t>
      </w:r>
    </w:p>
    <w:p w14:paraId="1B0A9551" w14:textId="420D9EFF" w:rsidR="005F0098" w:rsidRPr="00DC08EF" w:rsidRDefault="005F0098">
      <w:pPr>
        <w:rPr>
          <w:rFonts w:ascii="Ingra SCVO" w:hAnsi="Ingra SCVO"/>
          <w:sz w:val="24"/>
          <w:szCs w:val="24"/>
        </w:rPr>
      </w:pPr>
      <w:r w:rsidRPr="00DA41C2">
        <w:rPr>
          <w:rFonts w:ascii="Ingra SCVO" w:hAnsi="Ingra SCVO"/>
          <w:b/>
          <w:bCs/>
          <w:sz w:val="24"/>
          <w:szCs w:val="24"/>
        </w:rPr>
        <w:t>Apologies</w:t>
      </w:r>
      <w:r w:rsidR="004477D8">
        <w:rPr>
          <w:rFonts w:ascii="Ingra SCVO" w:hAnsi="Ingra SCVO"/>
          <w:sz w:val="24"/>
          <w:szCs w:val="24"/>
        </w:rPr>
        <w:tab/>
        <w:t xml:space="preserve"> </w:t>
      </w:r>
      <w:r w:rsidR="00522349">
        <w:rPr>
          <w:rFonts w:ascii="Ingra SCVO" w:hAnsi="Ingra SCVO"/>
          <w:sz w:val="24"/>
          <w:szCs w:val="24"/>
        </w:rPr>
        <w:tab/>
      </w:r>
      <w:r w:rsidRPr="00DC08EF">
        <w:rPr>
          <w:rFonts w:ascii="Ingra SCVO" w:hAnsi="Ingra SCVO"/>
          <w:sz w:val="24"/>
          <w:szCs w:val="24"/>
        </w:rPr>
        <w:t>Gillian</w:t>
      </w:r>
      <w:r w:rsidR="00A11AE6">
        <w:rPr>
          <w:rFonts w:ascii="Ingra SCVO" w:hAnsi="Ingra SCVO"/>
          <w:sz w:val="24"/>
          <w:szCs w:val="24"/>
        </w:rPr>
        <w:t xml:space="preserve"> Reid-McKee</w:t>
      </w:r>
      <w:r w:rsidRPr="00DC08EF">
        <w:rPr>
          <w:rFonts w:ascii="Ingra SCVO" w:hAnsi="Ingra SCVO"/>
          <w:sz w:val="24"/>
          <w:szCs w:val="24"/>
        </w:rPr>
        <w:t>, Kim</w:t>
      </w:r>
      <w:r w:rsidR="00A11AE6">
        <w:rPr>
          <w:rFonts w:ascii="Ingra SCVO" w:hAnsi="Ingra SCVO"/>
          <w:sz w:val="24"/>
          <w:szCs w:val="24"/>
        </w:rPr>
        <w:t xml:space="preserve"> Atkinson</w:t>
      </w:r>
    </w:p>
    <w:p w14:paraId="48E43B08" w14:textId="77777777" w:rsidR="005F0098" w:rsidRPr="00DC08EF" w:rsidRDefault="005F0098">
      <w:pPr>
        <w:rPr>
          <w:rFonts w:ascii="Ingra SCVO" w:hAnsi="Ingra SCVO"/>
          <w:sz w:val="24"/>
          <w:szCs w:val="24"/>
        </w:rPr>
      </w:pPr>
    </w:p>
    <w:p w14:paraId="42D8F690" w14:textId="1869E5E8" w:rsidR="005F0098" w:rsidRPr="00DA41C2" w:rsidRDefault="005F0098" w:rsidP="005F0098">
      <w:pPr>
        <w:pStyle w:val="ListParagraph"/>
        <w:numPr>
          <w:ilvl w:val="0"/>
          <w:numId w:val="1"/>
        </w:numPr>
        <w:rPr>
          <w:rFonts w:ascii="Ingra SCVO" w:hAnsi="Ingra SCVO"/>
          <w:b/>
          <w:bCs/>
          <w:sz w:val="24"/>
          <w:szCs w:val="24"/>
        </w:rPr>
      </w:pPr>
      <w:r w:rsidRPr="00DA41C2">
        <w:rPr>
          <w:rFonts w:ascii="Ingra SCVO" w:hAnsi="Ingra SCVO"/>
          <w:b/>
          <w:bCs/>
          <w:sz w:val="24"/>
          <w:szCs w:val="24"/>
        </w:rPr>
        <w:t xml:space="preserve">Welcome and </w:t>
      </w:r>
      <w:r w:rsidR="00467AA5">
        <w:rPr>
          <w:rFonts w:ascii="Ingra SCVO" w:hAnsi="Ingra SCVO"/>
          <w:b/>
          <w:bCs/>
          <w:sz w:val="24"/>
          <w:szCs w:val="24"/>
        </w:rPr>
        <w:t>A</w:t>
      </w:r>
      <w:r w:rsidRPr="00DA41C2">
        <w:rPr>
          <w:rFonts w:ascii="Ingra SCVO" w:hAnsi="Ingra SCVO"/>
          <w:b/>
          <w:bCs/>
          <w:sz w:val="24"/>
          <w:szCs w:val="24"/>
        </w:rPr>
        <w:t>pologies</w:t>
      </w:r>
    </w:p>
    <w:p w14:paraId="09D5B55E" w14:textId="43E00A4D" w:rsidR="005F0098" w:rsidRPr="00DC08EF" w:rsidRDefault="00A42988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The Convener</w:t>
      </w:r>
      <w:r w:rsidR="005F0098" w:rsidRPr="00DC08EF">
        <w:rPr>
          <w:rFonts w:ascii="Ingra SCVO" w:hAnsi="Ingra SCVO"/>
          <w:sz w:val="24"/>
          <w:szCs w:val="24"/>
        </w:rPr>
        <w:t xml:space="preserve"> welcomed everyone to the meeting, apologies were noted.</w:t>
      </w:r>
    </w:p>
    <w:p w14:paraId="45F6FF09" w14:textId="74B715B6" w:rsidR="005F0098" w:rsidRPr="00DA41C2" w:rsidRDefault="005F0098" w:rsidP="005F0098">
      <w:pPr>
        <w:pStyle w:val="ListParagraph"/>
        <w:numPr>
          <w:ilvl w:val="0"/>
          <w:numId w:val="1"/>
        </w:numPr>
        <w:rPr>
          <w:rFonts w:ascii="Ingra SCVO" w:hAnsi="Ingra SCVO"/>
          <w:b/>
          <w:bCs/>
          <w:sz w:val="24"/>
          <w:szCs w:val="24"/>
        </w:rPr>
      </w:pPr>
      <w:r w:rsidRPr="00DA41C2">
        <w:rPr>
          <w:rFonts w:ascii="Ingra SCVO" w:hAnsi="Ingra SCVO"/>
          <w:b/>
          <w:bCs/>
          <w:sz w:val="24"/>
          <w:szCs w:val="24"/>
        </w:rPr>
        <w:t>Strategic Discussion – Governance Review</w:t>
      </w:r>
    </w:p>
    <w:p w14:paraId="3E003E38" w14:textId="77777777" w:rsidR="00F97B5A" w:rsidRDefault="00476189" w:rsidP="005F0098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Trustees had completed the Governance Check-up in advance. </w:t>
      </w:r>
      <w:r w:rsidR="00F97B5A">
        <w:rPr>
          <w:rFonts w:ascii="Ingra SCVO" w:hAnsi="Ingra SCVO"/>
          <w:sz w:val="24"/>
          <w:szCs w:val="24"/>
        </w:rPr>
        <w:t>The areas discussed were:</w:t>
      </w:r>
    </w:p>
    <w:p w14:paraId="20E2F509" w14:textId="1DB5A0C1" w:rsidR="00F97B5A" w:rsidRDefault="00F97B5A" w:rsidP="00F97B5A">
      <w:pPr>
        <w:pStyle w:val="ListParagraph"/>
        <w:numPr>
          <w:ilvl w:val="0"/>
          <w:numId w:val="8"/>
        </w:num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References for trustees</w:t>
      </w:r>
    </w:p>
    <w:p w14:paraId="71717735" w14:textId="61E97EA7" w:rsidR="00F97B5A" w:rsidRDefault="00F97B5A" w:rsidP="00F97B5A">
      <w:pPr>
        <w:pStyle w:val="ListParagraph"/>
        <w:numPr>
          <w:ilvl w:val="0"/>
          <w:numId w:val="8"/>
        </w:num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Skills audit </w:t>
      </w:r>
      <w:r w:rsidR="005F63BB">
        <w:rPr>
          <w:rFonts w:ascii="Ingra SCVO" w:hAnsi="Ingra SCVO"/>
          <w:sz w:val="24"/>
          <w:szCs w:val="24"/>
        </w:rPr>
        <w:t>and addressing learning needs more systematically</w:t>
      </w:r>
    </w:p>
    <w:p w14:paraId="28AEEF94" w14:textId="251E13CE" w:rsidR="005F63BB" w:rsidRDefault="005F63BB" w:rsidP="00F97B5A">
      <w:pPr>
        <w:pStyle w:val="ListParagraph"/>
        <w:numPr>
          <w:ilvl w:val="0"/>
          <w:numId w:val="8"/>
        </w:num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Board culture</w:t>
      </w:r>
    </w:p>
    <w:p w14:paraId="5D001B3A" w14:textId="1CBAD871" w:rsidR="000B3A45" w:rsidRPr="00F97B5A" w:rsidRDefault="000B3A45" w:rsidP="00F97B5A">
      <w:pPr>
        <w:pStyle w:val="ListParagraph"/>
        <w:numPr>
          <w:ilvl w:val="0"/>
          <w:numId w:val="8"/>
        </w:num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Growing our services in a complex market</w:t>
      </w:r>
    </w:p>
    <w:p w14:paraId="011CDB34" w14:textId="77777777" w:rsidR="00036731" w:rsidRDefault="00036731" w:rsidP="005F0098">
      <w:pPr>
        <w:rPr>
          <w:rFonts w:ascii="Ingra SCVO" w:hAnsi="Ingra SCVO"/>
          <w:b/>
          <w:bCs/>
          <w:sz w:val="24"/>
          <w:szCs w:val="24"/>
        </w:rPr>
      </w:pPr>
    </w:p>
    <w:p w14:paraId="725E0E8F" w14:textId="2754F3E2" w:rsidR="005F0098" w:rsidRPr="00591B00" w:rsidRDefault="00591B00" w:rsidP="005F0098">
      <w:pPr>
        <w:rPr>
          <w:rFonts w:ascii="Ingra SCVO" w:hAnsi="Ingra SCVO"/>
          <w:b/>
          <w:bCs/>
          <w:sz w:val="24"/>
          <w:szCs w:val="24"/>
        </w:rPr>
      </w:pPr>
      <w:r>
        <w:rPr>
          <w:rFonts w:ascii="Ingra SCVO" w:hAnsi="Ingra SCVO"/>
          <w:b/>
          <w:bCs/>
          <w:sz w:val="24"/>
          <w:szCs w:val="24"/>
        </w:rPr>
        <w:t>Formal Meeting</w:t>
      </w:r>
    </w:p>
    <w:p w14:paraId="6CA9C32C" w14:textId="42CF19A8" w:rsidR="005F0098" w:rsidRPr="00DA41C2" w:rsidRDefault="005F0098" w:rsidP="005F0098">
      <w:pPr>
        <w:pStyle w:val="ListParagraph"/>
        <w:numPr>
          <w:ilvl w:val="0"/>
          <w:numId w:val="1"/>
        </w:numPr>
        <w:rPr>
          <w:rFonts w:ascii="Ingra SCVO" w:hAnsi="Ingra SCVO"/>
          <w:b/>
          <w:bCs/>
          <w:sz w:val="24"/>
          <w:szCs w:val="24"/>
        </w:rPr>
      </w:pPr>
      <w:r w:rsidRPr="00DA41C2">
        <w:rPr>
          <w:rFonts w:ascii="Ingra SCVO" w:hAnsi="Ingra SCVO"/>
          <w:b/>
          <w:bCs/>
          <w:sz w:val="24"/>
          <w:szCs w:val="24"/>
        </w:rPr>
        <w:t>Conflicts of Interest</w:t>
      </w:r>
    </w:p>
    <w:p w14:paraId="12DDDEA9" w14:textId="64DDF788" w:rsidR="005F0098" w:rsidRPr="00DC08EF" w:rsidRDefault="00AD0326" w:rsidP="008B1EC0">
      <w:pPr>
        <w:rPr>
          <w:rFonts w:ascii="Ingra SCVO" w:hAnsi="Ingra SCVO"/>
          <w:sz w:val="24"/>
          <w:szCs w:val="24"/>
        </w:rPr>
      </w:pPr>
      <w:r w:rsidRPr="00DC08EF">
        <w:rPr>
          <w:rFonts w:ascii="Ingra SCVO" w:hAnsi="Ingra SCVO"/>
          <w:sz w:val="24"/>
          <w:szCs w:val="24"/>
        </w:rPr>
        <w:t>Non</w:t>
      </w:r>
      <w:r w:rsidR="00512B74">
        <w:rPr>
          <w:rFonts w:ascii="Ingra SCVO" w:hAnsi="Ingra SCVO"/>
          <w:sz w:val="24"/>
          <w:szCs w:val="24"/>
        </w:rPr>
        <w:t>e</w:t>
      </w:r>
      <w:r w:rsidRPr="00DC08EF">
        <w:rPr>
          <w:rFonts w:ascii="Ingra SCVO" w:hAnsi="Ingra SCVO"/>
          <w:sz w:val="24"/>
          <w:szCs w:val="24"/>
        </w:rPr>
        <w:t xml:space="preserve"> declared.</w:t>
      </w:r>
    </w:p>
    <w:p w14:paraId="4146988F" w14:textId="77777777" w:rsidR="00D6389C" w:rsidRPr="00DC08EF" w:rsidRDefault="00D6389C" w:rsidP="005F0098">
      <w:pPr>
        <w:rPr>
          <w:rFonts w:ascii="Ingra SCVO" w:hAnsi="Ingra SCVO"/>
          <w:sz w:val="24"/>
          <w:szCs w:val="24"/>
        </w:rPr>
      </w:pPr>
    </w:p>
    <w:p w14:paraId="50F69E7E" w14:textId="5D1D7DF3" w:rsidR="009E4C0D" w:rsidRDefault="005F0098" w:rsidP="009E4C0D">
      <w:pPr>
        <w:pStyle w:val="ListParagraph"/>
        <w:numPr>
          <w:ilvl w:val="0"/>
          <w:numId w:val="1"/>
        </w:numPr>
        <w:rPr>
          <w:rFonts w:ascii="Ingra SCVO" w:hAnsi="Ingra SCVO"/>
          <w:b/>
          <w:bCs/>
          <w:sz w:val="24"/>
          <w:szCs w:val="24"/>
        </w:rPr>
      </w:pPr>
      <w:r w:rsidRPr="00DA41C2">
        <w:rPr>
          <w:rFonts w:ascii="Ingra SCVO" w:hAnsi="Ingra SCVO"/>
          <w:b/>
          <w:bCs/>
          <w:sz w:val="24"/>
          <w:szCs w:val="24"/>
        </w:rPr>
        <w:t>Minutes of the last meetin</w:t>
      </w:r>
      <w:r w:rsidR="009E4C0D">
        <w:rPr>
          <w:rFonts w:ascii="Ingra SCVO" w:hAnsi="Ingra SCVO"/>
          <w:b/>
          <w:bCs/>
          <w:sz w:val="24"/>
          <w:szCs w:val="24"/>
        </w:rPr>
        <w:t>g</w:t>
      </w:r>
    </w:p>
    <w:p w14:paraId="728A5208" w14:textId="77777777" w:rsidR="009E4C0D" w:rsidRPr="009E4C0D" w:rsidRDefault="009E4C0D" w:rsidP="009E4C0D">
      <w:pPr>
        <w:pStyle w:val="ListParagraph"/>
        <w:rPr>
          <w:rFonts w:ascii="Ingra SCVO" w:hAnsi="Ingra SCVO"/>
          <w:b/>
          <w:bCs/>
          <w:sz w:val="24"/>
          <w:szCs w:val="24"/>
        </w:rPr>
      </w:pPr>
    </w:p>
    <w:p w14:paraId="55603072" w14:textId="7507D435" w:rsidR="005F0098" w:rsidRPr="009E4C0D" w:rsidRDefault="00BB3C69" w:rsidP="009E4C0D">
      <w:pPr>
        <w:pStyle w:val="ListParagraph"/>
        <w:numPr>
          <w:ilvl w:val="0"/>
          <w:numId w:val="3"/>
        </w:numPr>
        <w:rPr>
          <w:rFonts w:ascii="Ingra SCVO" w:hAnsi="Ingra SCVO"/>
          <w:sz w:val="24"/>
          <w:szCs w:val="24"/>
        </w:rPr>
      </w:pPr>
      <w:r w:rsidRPr="009E4C0D">
        <w:rPr>
          <w:rFonts w:ascii="Ingra SCVO" w:hAnsi="Ingra SCVO"/>
          <w:sz w:val="24"/>
          <w:szCs w:val="24"/>
        </w:rPr>
        <w:t xml:space="preserve">Trustees approved the minutes </w:t>
      </w:r>
      <w:r w:rsidR="00E81BA5" w:rsidRPr="009E4C0D">
        <w:rPr>
          <w:rFonts w:ascii="Ingra SCVO" w:hAnsi="Ingra SCVO"/>
          <w:sz w:val="24"/>
          <w:szCs w:val="24"/>
        </w:rPr>
        <w:t xml:space="preserve">of the meeting held on </w:t>
      </w:r>
      <w:r w:rsidR="00257796" w:rsidRPr="009E4C0D">
        <w:rPr>
          <w:rFonts w:ascii="Ingra SCVO" w:hAnsi="Ingra SCVO"/>
          <w:sz w:val="24"/>
          <w:szCs w:val="24"/>
        </w:rPr>
        <w:t>7</w:t>
      </w:r>
      <w:r w:rsidR="00257796" w:rsidRPr="009E4C0D">
        <w:rPr>
          <w:rFonts w:ascii="Ingra SCVO" w:hAnsi="Ingra SCVO"/>
          <w:sz w:val="24"/>
          <w:szCs w:val="24"/>
          <w:vertAlign w:val="superscript"/>
        </w:rPr>
        <w:t>th</w:t>
      </w:r>
      <w:r w:rsidR="00257796" w:rsidRPr="009E4C0D">
        <w:rPr>
          <w:rFonts w:ascii="Ingra SCVO" w:hAnsi="Ingra SCVO"/>
          <w:sz w:val="24"/>
          <w:szCs w:val="24"/>
        </w:rPr>
        <w:t xml:space="preserve"> October</w:t>
      </w:r>
      <w:r w:rsidR="00596D72" w:rsidRPr="009E4C0D">
        <w:rPr>
          <w:rFonts w:ascii="Ingra SCVO" w:hAnsi="Ingra SCVO"/>
          <w:sz w:val="24"/>
          <w:szCs w:val="24"/>
        </w:rPr>
        <w:t xml:space="preserve"> 2025</w:t>
      </w:r>
      <w:r w:rsidR="00257796" w:rsidRPr="009E4C0D">
        <w:rPr>
          <w:rFonts w:ascii="Ingra SCVO" w:hAnsi="Ingra SCVO"/>
          <w:sz w:val="24"/>
          <w:szCs w:val="24"/>
        </w:rPr>
        <w:t>.</w:t>
      </w:r>
    </w:p>
    <w:p w14:paraId="6F92015D" w14:textId="43F38429" w:rsidR="00AD0326" w:rsidRPr="009E4C0D" w:rsidRDefault="00596D72" w:rsidP="009E4C0D">
      <w:pPr>
        <w:pStyle w:val="ListParagraph"/>
        <w:numPr>
          <w:ilvl w:val="0"/>
          <w:numId w:val="3"/>
        </w:numPr>
        <w:rPr>
          <w:rFonts w:ascii="Ingra SCVO" w:hAnsi="Ingra SCVO"/>
          <w:sz w:val="24"/>
          <w:szCs w:val="24"/>
        </w:rPr>
      </w:pPr>
      <w:r w:rsidRPr="009E4C0D">
        <w:rPr>
          <w:rFonts w:ascii="Ingra SCVO" w:hAnsi="Ingra SCVO"/>
          <w:sz w:val="24"/>
          <w:szCs w:val="24"/>
        </w:rPr>
        <w:t>Trustees approved the p</w:t>
      </w:r>
      <w:r w:rsidR="00AD0326" w:rsidRPr="009E4C0D">
        <w:rPr>
          <w:rFonts w:ascii="Ingra SCVO" w:hAnsi="Ingra SCVO"/>
          <w:sz w:val="24"/>
          <w:szCs w:val="24"/>
        </w:rPr>
        <w:t xml:space="preserve">ublic minutes </w:t>
      </w:r>
      <w:r w:rsidR="00067C88" w:rsidRPr="009E4C0D">
        <w:rPr>
          <w:rFonts w:ascii="Ingra SCVO" w:hAnsi="Ingra SCVO"/>
          <w:sz w:val="24"/>
          <w:szCs w:val="24"/>
        </w:rPr>
        <w:t>of the meeting held on 7</w:t>
      </w:r>
      <w:r w:rsidR="00067C88" w:rsidRPr="009E4C0D">
        <w:rPr>
          <w:rFonts w:ascii="Ingra SCVO" w:hAnsi="Ingra SCVO"/>
          <w:sz w:val="24"/>
          <w:szCs w:val="24"/>
          <w:vertAlign w:val="superscript"/>
        </w:rPr>
        <w:t>th</w:t>
      </w:r>
      <w:r w:rsidR="00067C88" w:rsidRPr="009E4C0D">
        <w:rPr>
          <w:rFonts w:ascii="Ingra SCVO" w:hAnsi="Ingra SCVO"/>
          <w:sz w:val="24"/>
          <w:szCs w:val="24"/>
        </w:rPr>
        <w:t xml:space="preserve"> October </w:t>
      </w:r>
      <w:r w:rsidR="009C575D" w:rsidRPr="009E4C0D">
        <w:rPr>
          <w:rFonts w:ascii="Ingra SCVO" w:hAnsi="Ingra SCVO"/>
          <w:sz w:val="24"/>
          <w:szCs w:val="24"/>
        </w:rPr>
        <w:t xml:space="preserve">2025 </w:t>
      </w:r>
      <w:r w:rsidR="00EF3E84" w:rsidRPr="009E4C0D">
        <w:rPr>
          <w:rFonts w:ascii="Ingra SCVO" w:hAnsi="Ingra SCVO"/>
          <w:sz w:val="24"/>
          <w:szCs w:val="24"/>
        </w:rPr>
        <w:t>for publication.</w:t>
      </w:r>
    </w:p>
    <w:p w14:paraId="0F6C5741" w14:textId="4931411D" w:rsidR="00036731" w:rsidRDefault="00036731" w:rsidP="005F0098">
      <w:pPr>
        <w:rPr>
          <w:rFonts w:ascii="Ingra SCVO" w:hAnsi="Ingra SCVO"/>
          <w:b/>
          <w:bCs/>
          <w:sz w:val="24"/>
          <w:szCs w:val="24"/>
        </w:rPr>
      </w:pPr>
      <w:r>
        <w:rPr>
          <w:rFonts w:ascii="Ingra SCVO" w:hAnsi="Ingra SCVO"/>
          <w:b/>
          <w:bCs/>
          <w:sz w:val="24"/>
          <w:szCs w:val="24"/>
        </w:rPr>
        <w:t>Action</w:t>
      </w:r>
    </w:p>
    <w:p w14:paraId="4F501FFD" w14:textId="5B5CDFFD" w:rsidR="00036731" w:rsidRPr="00036731" w:rsidRDefault="00036731" w:rsidP="005F0098">
      <w:pPr>
        <w:rPr>
          <w:rFonts w:ascii="Ingra SCVO" w:hAnsi="Ingra SCVO"/>
          <w:sz w:val="24"/>
          <w:szCs w:val="24"/>
        </w:rPr>
      </w:pPr>
      <w:bookmarkStart w:id="0" w:name="_Hlk218853627"/>
      <w:r>
        <w:rPr>
          <w:rFonts w:ascii="Ingra SCVO" w:hAnsi="Ingra SCVO"/>
          <w:sz w:val="24"/>
          <w:szCs w:val="24"/>
        </w:rPr>
        <w:t xml:space="preserve">Publish </w:t>
      </w:r>
      <w:r w:rsidR="008A7004">
        <w:rPr>
          <w:rFonts w:ascii="Ingra SCVO" w:hAnsi="Ingra SCVO"/>
          <w:sz w:val="24"/>
          <w:szCs w:val="24"/>
        </w:rPr>
        <w:t>October board minutes on the website - MR</w:t>
      </w:r>
    </w:p>
    <w:bookmarkEnd w:id="0"/>
    <w:p w14:paraId="19BED0A5" w14:textId="4B1212E9" w:rsidR="00F96CB0" w:rsidRPr="00F96CB0" w:rsidRDefault="00C834D4" w:rsidP="005F0098">
      <w:pPr>
        <w:rPr>
          <w:rFonts w:ascii="Ingra SCVO" w:hAnsi="Ingra SCVO"/>
          <w:b/>
          <w:bCs/>
          <w:sz w:val="24"/>
          <w:szCs w:val="24"/>
        </w:rPr>
      </w:pPr>
      <w:r w:rsidRPr="00F96CB0">
        <w:rPr>
          <w:rFonts w:ascii="Ingra SCVO" w:hAnsi="Ingra SCVO"/>
          <w:b/>
          <w:bCs/>
          <w:sz w:val="24"/>
          <w:szCs w:val="24"/>
        </w:rPr>
        <w:lastRenderedPageBreak/>
        <w:t>Matters Arising</w:t>
      </w:r>
      <w:r w:rsidR="00F96CB0" w:rsidRPr="00F96CB0">
        <w:rPr>
          <w:rFonts w:ascii="Ingra SCVO" w:hAnsi="Ingra SCVO"/>
          <w:b/>
          <w:bCs/>
          <w:sz w:val="24"/>
          <w:szCs w:val="24"/>
        </w:rPr>
        <w:t>/</w:t>
      </w:r>
      <w:r w:rsidR="00EF3E84" w:rsidRPr="00F96CB0">
        <w:rPr>
          <w:rFonts w:ascii="Ingra SCVO" w:hAnsi="Ingra SCVO"/>
          <w:b/>
          <w:bCs/>
          <w:sz w:val="24"/>
          <w:szCs w:val="24"/>
        </w:rPr>
        <w:t xml:space="preserve">Action </w:t>
      </w:r>
      <w:r w:rsidR="00F96CB0" w:rsidRPr="00F96CB0">
        <w:rPr>
          <w:rFonts w:ascii="Ingra SCVO" w:hAnsi="Ingra SCVO"/>
          <w:b/>
          <w:bCs/>
          <w:sz w:val="24"/>
          <w:szCs w:val="24"/>
        </w:rPr>
        <w:t>L</w:t>
      </w:r>
      <w:r w:rsidR="00EF3E84" w:rsidRPr="00F96CB0">
        <w:rPr>
          <w:rFonts w:ascii="Ingra SCVO" w:hAnsi="Ingra SCVO"/>
          <w:b/>
          <w:bCs/>
          <w:sz w:val="24"/>
          <w:szCs w:val="24"/>
        </w:rPr>
        <w:t>og</w:t>
      </w:r>
    </w:p>
    <w:p w14:paraId="031666A6" w14:textId="46BFF2F2" w:rsidR="00C05529" w:rsidRDefault="004E0CA8" w:rsidP="005F0098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A</w:t>
      </w:r>
      <w:r w:rsidR="00F96CB0">
        <w:rPr>
          <w:rFonts w:ascii="Ingra SCVO" w:hAnsi="Ingra SCVO"/>
          <w:sz w:val="24"/>
          <w:szCs w:val="24"/>
        </w:rPr>
        <w:t xml:space="preserve"> </w:t>
      </w:r>
      <w:r>
        <w:rPr>
          <w:rFonts w:ascii="Ingra SCVO" w:hAnsi="Ingra SCVO"/>
          <w:sz w:val="24"/>
          <w:szCs w:val="24"/>
        </w:rPr>
        <w:t>b</w:t>
      </w:r>
      <w:r w:rsidR="00A73B4F" w:rsidRPr="00DC08EF">
        <w:rPr>
          <w:rFonts w:ascii="Ingra SCVO" w:hAnsi="Ingra SCVO"/>
          <w:sz w:val="24"/>
          <w:szCs w:val="24"/>
        </w:rPr>
        <w:t xml:space="preserve">uddy </w:t>
      </w:r>
      <w:r>
        <w:rPr>
          <w:rFonts w:ascii="Ingra SCVO" w:hAnsi="Ingra SCVO"/>
          <w:sz w:val="24"/>
          <w:szCs w:val="24"/>
        </w:rPr>
        <w:t>s</w:t>
      </w:r>
      <w:r w:rsidR="00A73B4F" w:rsidRPr="00DC08EF">
        <w:rPr>
          <w:rFonts w:ascii="Ingra SCVO" w:hAnsi="Ingra SCVO"/>
          <w:sz w:val="24"/>
          <w:szCs w:val="24"/>
        </w:rPr>
        <w:t xml:space="preserve">ystem </w:t>
      </w:r>
      <w:r w:rsidR="00F96CB0">
        <w:rPr>
          <w:rFonts w:ascii="Ingra SCVO" w:hAnsi="Ingra SCVO"/>
          <w:sz w:val="24"/>
          <w:szCs w:val="24"/>
        </w:rPr>
        <w:t>for</w:t>
      </w:r>
      <w:r w:rsidR="00513F02">
        <w:rPr>
          <w:rFonts w:ascii="Ingra SCVO" w:hAnsi="Ingra SCVO"/>
          <w:sz w:val="24"/>
          <w:szCs w:val="24"/>
        </w:rPr>
        <w:t xml:space="preserve"> the new </w:t>
      </w:r>
      <w:r>
        <w:rPr>
          <w:rFonts w:ascii="Ingra SCVO" w:hAnsi="Ingra SCVO"/>
          <w:sz w:val="24"/>
          <w:szCs w:val="24"/>
        </w:rPr>
        <w:t>t</w:t>
      </w:r>
      <w:r w:rsidR="00513F02">
        <w:rPr>
          <w:rFonts w:ascii="Ingra SCVO" w:hAnsi="Ingra SCVO"/>
          <w:sz w:val="24"/>
          <w:szCs w:val="24"/>
        </w:rPr>
        <w:t xml:space="preserve">rustees </w:t>
      </w:r>
      <w:r>
        <w:rPr>
          <w:rFonts w:ascii="Ingra SCVO" w:hAnsi="Ingra SCVO"/>
          <w:sz w:val="24"/>
          <w:szCs w:val="24"/>
        </w:rPr>
        <w:t>would start</w:t>
      </w:r>
      <w:r w:rsidR="00513F02">
        <w:rPr>
          <w:rFonts w:ascii="Ingra SCVO" w:hAnsi="Ingra SCVO"/>
          <w:sz w:val="24"/>
          <w:szCs w:val="24"/>
        </w:rPr>
        <w:t xml:space="preserve"> in January</w:t>
      </w:r>
      <w:r>
        <w:rPr>
          <w:rFonts w:ascii="Ingra SCVO" w:hAnsi="Ingra SCVO"/>
          <w:sz w:val="24"/>
          <w:szCs w:val="24"/>
        </w:rPr>
        <w:t>, and existing trustees agreed to be buddies</w:t>
      </w:r>
      <w:r w:rsidR="00997458">
        <w:rPr>
          <w:rFonts w:ascii="Ingra SCVO" w:hAnsi="Ingra SCVO"/>
          <w:sz w:val="24"/>
          <w:szCs w:val="24"/>
        </w:rPr>
        <w:t>.</w:t>
      </w:r>
    </w:p>
    <w:p w14:paraId="2C93CC08" w14:textId="77777777" w:rsidR="00AD0326" w:rsidRPr="00DC08EF" w:rsidRDefault="00AD0326" w:rsidP="005F0098">
      <w:pPr>
        <w:rPr>
          <w:rFonts w:ascii="Ingra SCVO" w:hAnsi="Ingra SCVO"/>
          <w:sz w:val="24"/>
          <w:szCs w:val="24"/>
        </w:rPr>
      </w:pPr>
    </w:p>
    <w:p w14:paraId="10FC9563" w14:textId="58833716" w:rsidR="005F0098" w:rsidRPr="00DA41C2" w:rsidRDefault="005F0098" w:rsidP="005F0098">
      <w:pPr>
        <w:pStyle w:val="ListParagraph"/>
        <w:numPr>
          <w:ilvl w:val="0"/>
          <w:numId w:val="1"/>
        </w:numPr>
        <w:rPr>
          <w:rFonts w:ascii="Ingra SCVO" w:hAnsi="Ingra SCVO"/>
          <w:b/>
          <w:bCs/>
          <w:sz w:val="24"/>
          <w:szCs w:val="24"/>
        </w:rPr>
      </w:pPr>
      <w:r w:rsidRPr="00DA41C2">
        <w:rPr>
          <w:rFonts w:ascii="Ingra SCVO" w:hAnsi="Ingra SCVO"/>
          <w:b/>
          <w:bCs/>
          <w:sz w:val="24"/>
          <w:szCs w:val="24"/>
        </w:rPr>
        <w:t>Membership</w:t>
      </w:r>
      <w:r w:rsidR="004E0CA8">
        <w:rPr>
          <w:rFonts w:ascii="Ingra SCVO" w:hAnsi="Ingra SCVO"/>
          <w:b/>
          <w:bCs/>
          <w:sz w:val="24"/>
          <w:szCs w:val="24"/>
        </w:rPr>
        <w:t xml:space="preserve"> Update</w:t>
      </w:r>
    </w:p>
    <w:p w14:paraId="04C63BC3" w14:textId="5CE09027" w:rsidR="005F0098" w:rsidRPr="00DC08EF" w:rsidRDefault="00ED2703" w:rsidP="00EF3E84">
      <w:pPr>
        <w:rPr>
          <w:rFonts w:ascii="Ingra SCVO" w:hAnsi="Ingra SCVO"/>
          <w:sz w:val="24"/>
          <w:szCs w:val="24"/>
        </w:rPr>
      </w:pPr>
      <w:r w:rsidRPr="00DC08EF">
        <w:rPr>
          <w:rFonts w:ascii="Ingra SCVO" w:hAnsi="Ingra SCVO"/>
          <w:sz w:val="24"/>
          <w:szCs w:val="24"/>
        </w:rPr>
        <w:t xml:space="preserve">David </w:t>
      </w:r>
      <w:r w:rsidR="007F72E8">
        <w:rPr>
          <w:rFonts w:ascii="Ingra SCVO" w:hAnsi="Ingra SCVO"/>
          <w:sz w:val="24"/>
          <w:szCs w:val="24"/>
        </w:rPr>
        <w:t xml:space="preserve">spoke to the paper and </w:t>
      </w:r>
      <w:r w:rsidRPr="00DC08EF">
        <w:rPr>
          <w:rFonts w:ascii="Ingra SCVO" w:hAnsi="Ingra SCVO"/>
          <w:sz w:val="24"/>
          <w:szCs w:val="24"/>
        </w:rPr>
        <w:t xml:space="preserve">noted </w:t>
      </w:r>
      <w:r w:rsidR="007F72E8">
        <w:rPr>
          <w:rFonts w:ascii="Ingra SCVO" w:hAnsi="Ingra SCVO"/>
          <w:sz w:val="24"/>
          <w:szCs w:val="24"/>
        </w:rPr>
        <w:t>a</w:t>
      </w:r>
      <w:r w:rsidR="00170597">
        <w:rPr>
          <w:rFonts w:ascii="Ingra SCVO" w:hAnsi="Ingra SCVO"/>
          <w:sz w:val="24"/>
          <w:szCs w:val="24"/>
        </w:rPr>
        <w:t xml:space="preserve"> </w:t>
      </w:r>
      <w:r w:rsidRPr="00DC08EF">
        <w:rPr>
          <w:rFonts w:ascii="Ingra SCVO" w:hAnsi="Ingra SCVO"/>
          <w:sz w:val="24"/>
          <w:szCs w:val="24"/>
        </w:rPr>
        <w:t>decrease in membership</w:t>
      </w:r>
      <w:r w:rsidR="00170597">
        <w:rPr>
          <w:rFonts w:ascii="Ingra SCVO" w:hAnsi="Ingra SCVO"/>
          <w:sz w:val="24"/>
          <w:szCs w:val="24"/>
        </w:rPr>
        <w:t xml:space="preserve"> income</w:t>
      </w:r>
      <w:r w:rsidR="00FF5573">
        <w:rPr>
          <w:rFonts w:ascii="Ingra SCVO" w:hAnsi="Ingra SCVO"/>
          <w:sz w:val="24"/>
          <w:szCs w:val="24"/>
        </w:rPr>
        <w:t xml:space="preserve"> in this reporting period</w:t>
      </w:r>
      <w:r w:rsidR="00995290">
        <w:rPr>
          <w:rFonts w:ascii="Ingra SCVO" w:hAnsi="Ingra SCVO"/>
          <w:sz w:val="24"/>
          <w:szCs w:val="24"/>
        </w:rPr>
        <w:t xml:space="preserve">, </w:t>
      </w:r>
      <w:r w:rsidR="00170597">
        <w:rPr>
          <w:rFonts w:ascii="Ingra SCVO" w:hAnsi="Ingra SCVO"/>
          <w:sz w:val="24"/>
          <w:szCs w:val="24"/>
        </w:rPr>
        <w:t>resulting from</w:t>
      </w:r>
      <w:r w:rsidR="00995290">
        <w:rPr>
          <w:rFonts w:ascii="Ingra SCVO" w:hAnsi="Ingra SCVO"/>
          <w:sz w:val="24"/>
          <w:szCs w:val="24"/>
        </w:rPr>
        <w:t xml:space="preserve"> a</w:t>
      </w:r>
      <w:r w:rsidRPr="00DC08EF">
        <w:rPr>
          <w:rFonts w:ascii="Ingra SCVO" w:hAnsi="Ingra SCVO"/>
          <w:sz w:val="24"/>
          <w:szCs w:val="24"/>
        </w:rPr>
        <w:t xml:space="preserve"> few larger members resign</w:t>
      </w:r>
      <w:r w:rsidR="00170597">
        <w:rPr>
          <w:rFonts w:ascii="Ingra SCVO" w:hAnsi="Ingra SCVO"/>
          <w:sz w:val="24"/>
          <w:szCs w:val="24"/>
        </w:rPr>
        <w:t>ing</w:t>
      </w:r>
      <w:r w:rsidRPr="00DC08EF">
        <w:rPr>
          <w:rFonts w:ascii="Ingra SCVO" w:hAnsi="Ingra SCVO"/>
          <w:sz w:val="24"/>
          <w:szCs w:val="24"/>
        </w:rPr>
        <w:t xml:space="preserve">. </w:t>
      </w:r>
      <w:r w:rsidR="00A50A1B">
        <w:rPr>
          <w:rFonts w:ascii="Ingra SCVO" w:hAnsi="Ingra SCVO"/>
          <w:sz w:val="24"/>
          <w:szCs w:val="24"/>
        </w:rPr>
        <w:t>He</w:t>
      </w:r>
      <w:r w:rsidR="00995290">
        <w:rPr>
          <w:rFonts w:ascii="Ingra SCVO" w:hAnsi="Ingra SCVO"/>
          <w:sz w:val="24"/>
          <w:szCs w:val="24"/>
        </w:rPr>
        <w:t xml:space="preserve"> noted that </w:t>
      </w:r>
      <w:r w:rsidR="009616C0">
        <w:rPr>
          <w:rFonts w:ascii="Ingra SCVO" w:hAnsi="Ingra SCVO"/>
          <w:sz w:val="24"/>
          <w:szCs w:val="24"/>
        </w:rPr>
        <w:t>w</w:t>
      </w:r>
      <w:r w:rsidR="000D349F" w:rsidRPr="00DC08EF">
        <w:rPr>
          <w:rFonts w:ascii="Ingra SCVO" w:hAnsi="Ingra SCVO"/>
          <w:sz w:val="24"/>
          <w:szCs w:val="24"/>
        </w:rPr>
        <w:t>e are working on membership retention</w:t>
      </w:r>
      <w:r w:rsidR="009616C0">
        <w:rPr>
          <w:rFonts w:ascii="Ingra SCVO" w:hAnsi="Ingra SCVO"/>
          <w:sz w:val="24"/>
          <w:szCs w:val="24"/>
        </w:rPr>
        <w:t xml:space="preserve"> and are in</w:t>
      </w:r>
      <w:r w:rsidR="00A9628F">
        <w:rPr>
          <w:rFonts w:ascii="Ingra SCVO" w:hAnsi="Ingra SCVO"/>
          <w:sz w:val="24"/>
          <w:szCs w:val="24"/>
        </w:rPr>
        <w:t xml:space="preserve"> a</w:t>
      </w:r>
      <w:r w:rsidR="000D349F" w:rsidRPr="00DC08EF">
        <w:rPr>
          <w:rFonts w:ascii="Ingra SCVO" w:hAnsi="Ingra SCVO"/>
          <w:sz w:val="24"/>
          <w:szCs w:val="24"/>
        </w:rPr>
        <w:t xml:space="preserve"> strong position a</w:t>
      </w:r>
      <w:r w:rsidR="00BD327B">
        <w:rPr>
          <w:rFonts w:ascii="Ingra SCVO" w:hAnsi="Ingra SCVO"/>
          <w:sz w:val="24"/>
          <w:szCs w:val="24"/>
        </w:rPr>
        <w:t>s</w:t>
      </w:r>
      <w:r w:rsidR="000D349F" w:rsidRPr="00DC08EF">
        <w:rPr>
          <w:rFonts w:ascii="Ingra SCVO" w:hAnsi="Ingra SCVO"/>
          <w:sz w:val="24"/>
          <w:szCs w:val="24"/>
        </w:rPr>
        <w:t xml:space="preserve"> we are ahead financially on where we were last year.</w:t>
      </w:r>
    </w:p>
    <w:p w14:paraId="616BC8CE" w14:textId="2F9BE183" w:rsidR="008F148F" w:rsidRPr="00DC08EF" w:rsidRDefault="00BD327B" w:rsidP="00EF3E84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David noted that m</w:t>
      </w:r>
      <w:r w:rsidR="008F148F" w:rsidRPr="00DC08EF">
        <w:rPr>
          <w:rFonts w:ascii="Ingra SCVO" w:hAnsi="Ingra SCVO"/>
          <w:sz w:val="24"/>
          <w:szCs w:val="24"/>
        </w:rPr>
        <w:t>embers</w:t>
      </w:r>
      <w:r>
        <w:rPr>
          <w:rFonts w:ascii="Ingra SCVO" w:hAnsi="Ingra SCVO"/>
          <w:sz w:val="24"/>
          <w:szCs w:val="24"/>
        </w:rPr>
        <w:t xml:space="preserve"> </w:t>
      </w:r>
      <w:r w:rsidR="00EC13FA">
        <w:rPr>
          <w:rFonts w:ascii="Ingra SCVO" w:hAnsi="Ingra SCVO"/>
          <w:sz w:val="24"/>
          <w:szCs w:val="24"/>
        </w:rPr>
        <w:t>continue to</w:t>
      </w:r>
      <w:r w:rsidR="008F148F" w:rsidRPr="00DC08EF">
        <w:rPr>
          <w:rFonts w:ascii="Ingra SCVO" w:hAnsi="Ingra SCVO"/>
          <w:sz w:val="24"/>
          <w:szCs w:val="24"/>
        </w:rPr>
        <w:t xml:space="preserve"> join</w:t>
      </w:r>
      <w:r w:rsidR="00C624F4">
        <w:rPr>
          <w:rFonts w:ascii="Ingra SCVO" w:hAnsi="Ingra SCVO"/>
          <w:sz w:val="24"/>
          <w:szCs w:val="24"/>
        </w:rPr>
        <w:t xml:space="preserve"> SCVO</w:t>
      </w:r>
      <w:r w:rsidR="008F148F" w:rsidRPr="00DC08EF">
        <w:rPr>
          <w:rFonts w:ascii="Ingra SCVO" w:hAnsi="Ingra SCVO"/>
          <w:sz w:val="24"/>
          <w:szCs w:val="24"/>
        </w:rPr>
        <w:t xml:space="preserve"> for</w:t>
      </w:r>
      <w:r w:rsidR="00EC13FA">
        <w:rPr>
          <w:rFonts w:ascii="Ingra SCVO" w:hAnsi="Ingra SCVO"/>
          <w:sz w:val="24"/>
          <w:szCs w:val="24"/>
        </w:rPr>
        <w:t xml:space="preserve"> access to Funding Scotland</w:t>
      </w:r>
      <w:r w:rsidR="008F148F" w:rsidRPr="00DC08EF">
        <w:rPr>
          <w:rFonts w:ascii="Ingra SCVO" w:hAnsi="Ingra SCVO"/>
          <w:sz w:val="24"/>
          <w:szCs w:val="24"/>
        </w:rPr>
        <w:t>.</w:t>
      </w:r>
    </w:p>
    <w:p w14:paraId="1B78CFBD" w14:textId="540E50B7" w:rsidR="005F0098" w:rsidRDefault="00A50A1B" w:rsidP="005F0098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He</w:t>
      </w:r>
      <w:r w:rsidR="007737F3">
        <w:rPr>
          <w:rFonts w:ascii="Ingra SCVO" w:hAnsi="Ingra SCVO"/>
          <w:sz w:val="24"/>
          <w:szCs w:val="24"/>
        </w:rPr>
        <w:t xml:space="preserve"> added that we are </w:t>
      </w:r>
      <w:r w:rsidR="00EC13FA">
        <w:rPr>
          <w:rFonts w:ascii="Ingra SCVO" w:hAnsi="Ingra SCVO"/>
          <w:sz w:val="24"/>
          <w:szCs w:val="24"/>
        </w:rPr>
        <w:t>considering</w:t>
      </w:r>
      <w:r w:rsidR="008F148F" w:rsidRPr="00DC08EF">
        <w:rPr>
          <w:rFonts w:ascii="Ingra SCVO" w:hAnsi="Ingra SCVO"/>
          <w:sz w:val="24"/>
          <w:szCs w:val="24"/>
        </w:rPr>
        <w:t xml:space="preserve"> a partnership with</w:t>
      </w:r>
      <w:r w:rsidR="004102EC">
        <w:rPr>
          <w:rFonts w:ascii="Ingra SCVO" w:hAnsi="Ingra SCVO"/>
          <w:sz w:val="24"/>
          <w:szCs w:val="24"/>
        </w:rPr>
        <w:t xml:space="preserve"> </w:t>
      </w:r>
      <w:r w:rsidR="008F148F" w:rsidRPr="00DC08EF">
        <w:rPr>
          <w:rFonts w:ascii="Ingra SCVO" w:hAnsi="Ingra SCVO"/>
          <w:sz w:val="24"/>
          <w:szCs w:val="24"/>
        </w:rPr>
        <w:t>a fundraising p</w:t>
      </w:r>
      <w:r w:rsidR="00530C1E" w:rsidRPr="00DC08EF">
        <w:rPr>
          <w:rFonts w:ascii="Ingra SCVO" w:hAnsi="Ingra SCVO"/>
          <w:sz w:val="24"/>
          <w:szCs w:val="24"/>
        </w:rPr>
        <w:t>latform</w:t>
      </w:r>
      <w:r w:rsidR="00FD4C0A" w:rsidRPr="00DC08EF">
        <w:rPr>
          <w:rFonts w:ascii="Ingra SCVO" w:hAnsi="Ingra SCVO"/>
          <w:sz w:val="24"/>
          <w:szCs w:val="24"/>
        </w:rPr>
        <w:t xml:space="preserve">. </w:t>
      </w:r>
    </w:p>
    <w:p w14:paraId="5BDD51E9" w14:textId="77777777" w:rsidR="001F7FA8" w:rsidRPr="00DC08EF" w:rsidRDefault="001F7FA8" w:rsidP="005F0098">
      <w:pPr>
        <w:rPr>
          <w:rFonts w:ascii="Ingra SCVO" w:hAnsi="Ingra SCVO"/>
          <w:sz w:val="24"/>
          <w:szCs w:val="24"/>
        </w:rPr>
      </w:pPr>
    </w:p>
    <w:p w14:paraId="7CB98182" w14:textId="4085EF64" w:rsidR="005F0098" w:rsidRPr="00DA41C2" w:rsidRDefault="005F0098" w:rsidP="005F0098">
      <w:pPr>
        <w:pStyle w:val="ListParagraph"/>
        <w:numPr>
          <w:ilvl w:val="0"/>
          <w:numId w:val="1"/>
        </w:numPr>
        <w:rPr>
          <w:rFonts w:ascii="Ingra SCVO" w:hAnsi="Ingra SCVO"/>
          <w:b/>
          <w:bCs/>
          <w:sz w:val="24"/>
          <w:szCs w:val="24"/>
        </w:rPr>
      </w:pPr>
      <w:r w:rsidRPr="00DA41C2">
        <w:rPr>
          <w:rFonts w:ascii="Ingra SCVO" w:hAnsi="Ingra SCVO"/>
          <w:b/>
          <w:bCs/>
          <w:sz w:val="24"/>
          <w:szCs w:val="24"/>
        </w:rPr>
        <w:t>Strategic Plan Progress and Highlights Reports</w:t>
      </w:r>
    </w:p>
    <w:p w14:paraId="7A88A144" w14:textId="5FBCA585" w:rsidR="005F0098" w:rsidRPr="00DC08EF" w:rsidRDefault="005D7DA1" w:rsidP="005F0098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Trustees noted the progress and were pleased to hear that s</w:t>
      </w:r>
      <w:r w:rsidR="00D16B3D">
        <w:rPr>
          <w:rFonts w:ascii="Ingra SCVO" w:hAnsi="Ingra SCVO"/>
          <w:sz w:val="24"/>
          <w:szCs w:val="24"/>
        </w:rPr>
        <w:t>taff morale is better now</w:t>
      </w:r>
      <w:r w:rsidR="000B3CD6">
        <w:rPr>
          <w:rFonts w:ascii="Ingra SCVO" w:hAnsi="Ingra SCVO"/>
          <w:sz w:val="24"/>
          <w:szCs w:val="24"/>
        </w:rPr>
        <w:t xml:space="preserve">, and that we are taking forward the </w:t>
      </w:r>
      <w:r>
        <w:rPr>
          <w:rFonts w:ascii="Ingra SCVO" w:hAnsi="Ingra SCVO"/>
          <w:sz w:val="24"/>
          <w:szCs w:val="24"/>
        </w:rPr>
        <w:t>recommendations from the learning review.</w:t>
      </w:r>
    </w:p>
    <w:p w14:paraId="6F40C6AD" w14:textId="386FD012" w:rsidR="009907EB" w:rsidRPr="009907EB" w:rsidRDefault="009907EB" w:rsidP="005F0098">
      <w:pPr>
        <w:rPr>
          <w:rFonts w:ascii="Ingra SCVO" w:hAnsi="Ingra SCVO"/>
          <w:b/>
          <w:bCs/>
          <w:sz w:val="24"/>
          <w:szCs w:val="24"/>
        </w:rPr>
      </w:pPr>
      <w:r w:rsidRPr="009907EB">
        <w:rPr>
          <w:rFonts w:ascii="Ingra SCVO" w:hAnsi="Ingra SCVO"/>
          <w:b/>
          <w:bCs/>
          <w:sz w:val="24"/>
          <w:szCs w:val="24"/>
        </w:rPr>
        <w:t>Workforce Survey</w:t>
      </w:r>
    </w:p>
    <w:p w14:paraId="4B974B79" w14:textId="0382A6EF" w:rsidR="00D9341F" w:rsidRDefault="00472648" w:rsidP="005F0098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David </w:t>
      </w:r>
      <w:r w:rsidR="00247D9D">
        <w:rPr>
          <w:rFonts w:ascii="Ingra SCVO" w:hAnsi="Ingra SCVO"/>
          <w:sz w:val="24"/>
          <w:szCs w:val="24"/>
        </w:rPr>
        <w:t>highlighted</w:t>
      </w:r>
      <w:r>
        <w:rPr>
          <w:rFonts w:ascii="Ingra SCVO" w:hAnsi="Ingra SCVO"/>
          <w:sz w:val="24"/>
          <w:szCs w:val="24"/>
        </w:rPr>
        <w:t xml:space="preserve"> the </w:t>
      </w:r>
      <w:r w:rsidR="00247D9D">
        <w:rPr>
          <w:rFonts w:ascii="Ingra SCVO" w:hAnsi="Ingra SCVO"/>
          <w:sz w:val="24"/>
          <w:szCs w:val="24"/>
        </w:rPr>
        <w:t>voluntary sector w</w:t>
      </w:r>
      <w:r w:rsidR="006E7214" w:rsidRPr="00DC08EF">
        <w:rPr>
          <w:rFonts w:ascii="Ingra SCVO" w:hAnsi="Ingra SCVO"/>
          <w:sz w:val="24"/>
          <w:szCs w:val="24"/>
        </w:rPr>
        <w:t xml:space="preserve">orkforce </w:t>
      </w:r>
      <w:r w:rsidR="00247D9D">
        <w:rPr>
          <w:rFonts w:ascii="Ingra SCVO" w:hAnsi="Ingra SCVO"/>
          <w:sz w:val="24"/>
          <w:szCs w:val="24"/>
        </w:rPr>
        <w:t>s</w:t>
      </w:r>
      <w:r w:rsidR="00544866" w:rsidRPr="00DC08EF">
        <w:rPr>
          <w:rFonts w:ascii="Ingra SCVO" w:hAnsi="Ingra SCVO"/>
          <w:sz w:val="24"/>
          <w:szCs w:val="24"/>
        </w:rPr>
        <w:t>urvey,</w:t>
      </w:r>
      <w:r w:rsidR="006E7214" w:rsidRPr="00DC08EF">
        <w:rPr>
          <w:rFonts w:ascii="Ingra SCVO" w:hAnsi="Ingra SCVO"/>
          <w:sz w:val="24"/>
          <w:szCs w:val="24"/>
        </w:rPr>
        <w:t xml:space="preserve"> </w:t>
      </w:r>
      <w:r w:rsidR="00D05C69">
        <w:rPr>
          <w:rFonts w:ascii="Ingra SCVO" w:hAnsi="Ingra SCVO"/>
          <w:sz w:val="24"/>
          <w:szCs w:val="24"/>
        </w:rPr>
        <w:t xml:space="preserve">which </w:t>
      </w:r>
      <w:r w:rsidR="00247D9D">
        <w:rPr>
          <w:rFonts w:ascii="Ingra SCVO" w:hAnsi="Ingra SCVO"/>
          <w:sz w:val="24"/>
          <w:szCs w:val="24"/>
        </w:rPr>
        <w:t>we</w:t>
      </w:r>
      <w:r w:rsidR="00D05C69">
        <w:rPr>
          <w:rFonts w:ascii="Ingra SCVO" w:hAnsi="Ingra SCVO"/>
          <w:sz w:val="24"/>
          <w:szCs w:val="24"/>
        </w:rPr>
        <w:t xml:space="preserve"> </w:t>
      </w:r>
      <w:r w:rsidR="00544866">
        <w:rPr>
          <w:rFonts w:ascii="Ingra SCVO" w:hAnsi="Ingra SCVO"/>
          <w:sz w:val="24"/>
          <w:szCs w:val="24"/>
        </w:rPr>
        <w:t>r</w:t>
      </w:r>
      <w:r w:rsidR="00247D9D">
        <w:rPr>
          <w:rFonts w:ascii="Ingra SCVO" w:hAnsi="Ingra SCVO"/>
          <w:sz w:val="24"/>
          <w:szCs w:val="24"/>
        </w:rPr>
        <w:t>a</w:t>
      </w:r>
      <w:r w:rsidR="00544866">
        <w:rPr>
          <w:rFonts w:ascii="Ingra SCVO" w:hAnsi="Ingra SCVO"/>
          <w:sz w:val="24"/>
          <w:szCs w:val="24"/>
        </w:rPr>
        <w:t>n</w:t>
      </w:r>
      <w:r w:rsidR="00D05C69">
        <w:rPr>
          <w:rFonts w:ascii="Ingra SCVO" w:hAnsi="Ingra SCVO"/>
          <w:sz w:val="24"/>
          <w:szCs w:val="24"/>
        </w:rPr>
        <w:t xml:space="preserve"> in</w:t>
      </w:r>
      <w:r w:rsidR="00811005">
        <w:rPr>
          <w:rFonts w:ascii="Ingra SCVO" w:hAnsi="Ingra SCVO"/>
          <w:sz w:val="24"/>
          <w:szCs w:val="24"/>
        </w:rPr>
        <w:t xml:space="preserve"> </w:t>
      </w:r>
      <w:r w:rsidR="00D05C69">
        <w:rPr>
          <w:rFonts w:ascii="Ingra SCVO" w:hAnsi="Ingra SCVO"/>
          <w:sz w:val="24"/>
          <w:szCs w:val="24"/>
        </w:rPr>
        <w:t>partnership with Cha</w:t>
      </w:r>
      <w:r w:rsidR="00544866">
        <w:rPr>
          <w:rFonts w:ascii="Ingra SCVO" w:hAnsi="Ingra SCVO"/>
          <w:sz w:val="24"/>
          <w:szCs w:val="24"/>
        </w:rPr>
        <w:t>rity</w:t>
      </w:r>
      <w:r w:rsidR="00D05C69">
        <w:rPr>
          <w:rFonts w:ascii="Ingra SCVO" w:hAnsi="Ingra SCVO"/>
          <w:sz w:val="24"/>
          <w:szCs w:val="24"/>
        </w:rPr>
        <w:t xml:space="preserve"> Leadership Scotland, formally ACOSVO. </w:t>
      </w:r>
      <w:r w:rsidR="00811005">
        <w:rPr>
          <w:rFonts w:ascii="Ingra SCVO" w:hAnsi="Ingra SCVO"/>
          <w:sz w:val="24"/>
          <w:szCs w:val="24"/>
        </w:rPr>
        <w:t>W</w:t>
      </w:r>
      <w:r w:rsidR="00B66FC7">
        <w:rPr>
          <w:rFonts w:ascii="Ingra SCVO" w:hAnsi="Ingra SCVO"/>
          <w:sz w:val="24"/>
          <w:szCs w:val="24"/>
        </w:rPr>
        <w:t>e</w:t>
      </w:r>
      <w:r w:rsidR="00811005">
        <w:rPr>
          <w:rFonts w:ascii="Ingra SCVO" w:hAnsi="Ingra SCVO"/>
          <w:sz w:val="24"/>
          <w:szCs w:val="24"/>
        </w:rPr>
        <w:t xml:space="preserve"> had</w:t>
      </w:r>
      <w:r w:rsidR="00B66FC7">
        <w:rPr>
          <w:rFonts w:ascii="Ingra SCVO" w:hAnsi="Ingra SCVO"/>
          <w:sz w:val="24"/>
          <w:szCs w:val="24"/>
        </w:rPr>
        <w:t xml:space="preserve"> received </w:t>
      </w:r>
      <w:r w:rsidR="00811005">
        <w:rPr>
          <w:rFonts w:ascii="Ingra SCVO" w:hAnsi="Ingra SCVO"/>
          <w:sz w:val="24"/>
          <w:szCs w:val="24"/>
        </w:rPr>
        <w:t xml:space="preserve">over </w:t>
      </w:r>
      <w:r w:rsidR="00B66FC7">
        <w:rPr>
          <w:rFonts w:ascii="Ingra SCVO" w:hAnsi="Ingra SCVO"/>
          <w:sz w:val="24"/>
          <w:szCs w:val="24"/>
        </w:rPr>
        <w:t>1</w:t>
      </w:r>
      <w:r w:rsidR="00811005">
        <w:rPr>
          <w:rFonts w:ascii="Ingra SCVO" w:hAnsi="Ingra SCVO"/>
          <w:sz w:val="24"/>
          <w:szCs w:val="24"/>
        </w:rPr>
        <w:t>,</w:t>
      </w:r>
      <w:r w:rsidR="00B66FC7">
        <w:rPr>
          <w:rFonts w:ascii="Ingra SCVO" w:hAnsi="Ingra SCVO"/>
          <w:sz w:val="24"/>
          <w:szCs w:val="24"/>
        </w:rPr>
        <w:t>000</w:t>
      </w:r>
      <w:r w:rsidR="00986BEC">
        <w:rPr>
          <w:rFonts w:ascii="Ingra SCVO" w:hAnsi="Ingra SCVO"/>
          <w:sz w:val="24"/>
          <w:szCs w:val="24"/>
        </w:rPr>
        <w:t xml:space="preserve"> responses</w:t>
      </w:r>
      <w:r w:rsidR="00811005">
        <w:rPr>
          <w:rFonts w:ascii="Ingra SCVO" w:hAnsi="Ingra SCVO"/>
          <w:sz w:val="24"/>
          <w:szCs w:val="24"/>
        </w:rPr>
        <w:t>,</w:t>
      </w:r>
      <w:r w:rsidR="00986BEC">
        <w:rPr>
          <w:rFonts w:ascii="Ingra SCVO" w:hAnsi="Ingra SCVO"/>
          <w:sz w:val="24"/>
          <w:szCs w:val="24"/>
        </w:rPr>
        <w:t xml:space="preserve"> which is a great level of engagement for us</w:t>
      </w:r>
      <w:r w:rsidR="00786877">
        <w:rPr>
          <w:rFonts w:ascii="Ingra SCVO" w:hAnsi="Ingra SCVO"/>
          <w:sz w:val="24"/>
          <w:szCs w:val="24"/>
        </w:rPr>
        <w:t xml:space="preserve">, but </w:t>
      </w:r>
      <w:r w:rsidR="004D5D08">
        <w:rPr>
          <w:rFonts w:ascii="Ingra SCVO" w:hAnsi="Ingra SCVO"/>
          <w:sz w:val="24"/>
          <w:szCs w:val="24"/>
        </w:rPr>
        <w:t>its findings are likely to make it more difficult for us to promote the sector as a great place to work.</w:t>
      </w:r>
      <w:r w:rsidR="006E7214" w:rsidRPr="00DC08EF">
        <w:rPr>
          <w:rFonts w:ascii="Ingra SCVO" w:hAnsi="Ingra SCVO"/>
          <w:sz w:val="24"/>
          <w:szCs w:val="24"/>
        </w:rPr>
        <w:t xml:space="preserve"> </w:t>
      </w:r>
    </w:p>
    <w:p w14:paraId="18769C21" w14:textId="254BC886" w:rsidR="00236D5F" w:rsidRDefault="001921A2" w:rsidP="005F0098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The findings will be published in January</w:t>
      </w:r>
      <w:r w:rsidR="00A50A1B">
        <w:rPr>
          <w:rFonts w:ascii="Ingra SCVO" w:hAnsi="Ingra SCVO"/>
          <w:sz w:val="24"/>
          <w:szCs w:val="24"/>
        </w:rPr>
        <w:t>,</w:t>
      </w:r>
      <w:r>
        <w:rPr>
          <w:rFonts w:ascii="Ingra SCVO" w:hAnsi="Ingra SCVO"/>
          <w:sz w:val="24"/>
          <w:szCs w:val="24"/>
        </w:rPr>
        <w:t xml:space="preserve"> and we will work with Charity Leadership Scotland </w:t>
      </w:r>
      <w:r w:rsidR="004D675F">
        <w:rPr>
          <w:rFonts w:ascii="Ingra SCVO" w:hAnsi="Ingra SCVO"/>
          <w:sz w:val="24"/>
          <w:szCs w:val="24"/>
        </w:rPr>
        <w:t xml:space="preserve">and Volunteer Scotland </w:t>
      </w:r>
      <w:r>
        <w:rPr>
          <w:rFonts w:ascii="Ingra SCVO" w:hAnsi="Ingra SCVO"/>
          <w:sz w:val="24"/>
          <w:szCs w:val="24"/>
        </w:rPr>
        <w:t>on the key messages.</w:t>
      </w:r>
    </w:p>
    <w:p w14:paraId="4899214B" w14:textId="77777777" w:rsidR="009907EB" w:rsidRPr="009907EB" w:rsidRDefault="001C49B5" w:rsidP="005F0098">
      <w:pPr>
        <w:rPr>
          <w:rFonts w:ascii="Ingra SCVO" w:hAnsi="Ingra SCVO"/>
          <w:b/>
          <w:bCs/>
          <w:sz w:val="24"/>
          <w:szCs w:val="24"/>
        </w:rPr>
      </w:pPr>
      <w:r w:rsidRPr="009907EB">
        <w:rPr>
          <w:rFonts w:ascii="Ingra SCVO" w:hAnsi="Ingra SCVO"/>
          <w:b/>
          <w:bCs/>
          <w:sz w:val="24"/>
          <w:szCs w:val="24"/>
        </w:rPr>
        <w:t>Digital Inclusion</w:t>
      </w:r>
    </w:p>
    <w:p w14:paraId="263E3884" w14:textId="68B6E5CC" w:rsidR="00907D15" w:rsidRPr="0048521B" w:rsidRDefault="002028F4" w:rsidP="005F0098">
      <w:pPr>
        <w:rPr>
          <w:rFonts w:ascii="Ingra SCVO" w:hAnsi="Ingra SCVO"/>
          <w:sz w:val="24"/>
          <w:szCs w:val="24"/>
        </w:rPr>
      </w:pPr>
      <w:r w:rsidRPr="0048521B">
        <w:rPr>
          <w:rFonts w:ascii="Ingra SCVO" w:hAnsi="Ingra SCVO"/>
          <w:sz w:val="24"/>
          <w:szCs w:val="24"/>
        </w:rPr>
        <w:t xml:space="preserve">David noted </w:t>
      </w:r>
      <w:r w:rsidR="00785E7D">
        <w:rPr>
          <w:rFonts w:ascii="Ingra SCVO" w:hAnsi="Ingra SCVO"/>
          <w:sz w:val="24"/>
          <w:szCs w:val="24"/>
        </w:rPr>
        <w:t xml:space="preserve">the end of our </w:t>
      </w:r>
      <w:r w:rsidR="00E006BB" w:rsidRPr="0048521B">
        <w:rPr>
          <w:rFonts w:ascii="Ingra SCVO" w:hAnsi="Ingra SCVO"/>
          <w:sz w:val="24"/>
          <w:szCs w:val="24"/>
        </w:rPr>
        <w:t>12</w:t>
      </w:r>
      <w:r w:rsidR="003573D2" w:rsidRPr="0048521B">
        <w:rPr>
          <w:rFonts w:ascii="Ingra SCVO" w:hAnsi="Ingra SCVO"/>
          <w:sz w:val="24"/>
          <w:szCs w:val="24"/>
        </w:rPr>
        <w:t>-</w:t>
      </w:r>
      <w:r w:rsidR="00E006BB" w:rsidRPr="0048521B">
        <w:rPr>
          <w:rFonts w:ascii="Ingra SCVO" w:hAnsi="Ingra SCVO"/>
          <w:sz w:val="24"/>
          <w:szCs w:val="24"/>
        </w:rPr>
        <w:t xml:space="preserve">year partnership with </w:t>
      </w:r>
      <w:r w:rsidRPr="0048521B">
        <w:rPr>
          <w:rFonts w:ascii="Ingra SCVO" w:hAnsi="Ingra SCVO"/>
          <w:sz w:val="24"/>
          <w:szCs w:val="24"/>
        </w:rPr>
        <w:t>the D</w:t>
      </w:r>
      <w:r w:rsidR="00E006BB" w:rsidRPr="0048521B">
        <w:rPr>
          <w:rFonts w:ascii="Ingra SCVO" w:hAnsi="Ingra SCVO"/>
          <w:sz w:val="24"/>
          <w:szCs w:val="24"/>
        </w:rPr>
        <w:t xml:space="preserve">igital </w:t>
      </w:r>
      <w:r w:rsidRPr="0048521B">
        <w:rPr>
          <w:rFonts w:ascii="Ingra SCVO" w:hAnsi="Ingra SCVO"/>
          <w:sz w:val="24"/>
          <w:szCs w:val="24"/>
        </w:rPr>
        <w:t>D</w:t>
      </w:r>
      <w:r w:rsidR="00E006BB" w:rsidRPr="0048521B">
        <w:rPr>
          <w:rFonts w:ascii="Ingra SCVO" w:hAnsi="Ingra SCVO"/>
          <w:sz w:val="24"/>
          <w:szCs w:val="24"/>
        </w:rPr>
        <w:t>irectorate</w:t>
      </w:r>
      <w:r w:rsidRPr="0048521B">
        <w:rPr>
          <w:rFonts w:ascii="Ingra SCVO" w:hAnsi="Ingra SCVO"/>
          <w:sz w:val="24"/>
          <w:szCs w:val="24"/>
        </w:rPr>
        <w:t xml:space="preserve"> of Scottish Government</w:t>
      </w:r>
      <w:r w:rsidR="00785E7D">
        <w:rPr>
          <w:rFonts w:ascii="Ingra SCVO" w:hAnsi="Ingra SCVO"/>
          <w:sz w:val="24"/>
          <w:szCs w:val="24"/>
        </w:rPr>
        <w:t>, and the reasons for that</w:t>
      </w:r>
      <w:r w:rsidR="00E60DB2" w:rsidRPr="0048521B">
        <w:rPr>
          <w:rFonts w:ascii="Ingra SCVO" w:hAnsi="Ingra SCVO"/>
          <w:sz w:val="24"/>
          <w:szCs w:val="24"/>
        </w:rPr>
        <w:t>.</w:t>
      </w:r>
      <w:r w:rsidR="007C3A75">
        <w:rPr>
          <w:rFonts w:ascii="Ingra SCVO" w:hAnsi="Ingra SCVO"/>
          <w:sz w:val="24"/>
          <w:szCs w:val="24"/>
        </w:rPr>
        <w:t xml:space="preserve">  Scottish Government’s approach to digital inclusion</w:t>
      </w:r>
      <w:r w:rsidR="00C4187B">
        <w:rPr>
          <w:rFonts w:ascii="Ingra SCVO" w:hAnsi="Ingra SCVO"/>
          <w:sz w:val="24"/>
          <w:szCs w:val="24"/>
        </w:rPr>
        <w:t xml:space="preserve"> had </w:t>
      </w:r>
      <w:r w:rsidR="00070014">
        <w:rPr>
          <w:rFonts w:ascii="Ingra SCVO" w:hAnsi="Ingra SCVO"/>
          <w:sz w:val="24"/>
          <w:szCs w:val="24"/>
        </w:rPr>
        <w:t>sadly deteriorated over the last two years, to the extent that we are no longer prepared to work with them.</w:t>
      </w:r>
      <w:r w:rsidR="005B603D" w:rsidRPr="0048521B">
        <w:rPr>
          <w:rFonts w:ascii="Ingra SCVO" w:hAnsi="Ingra SCVO"/>
          <w:sz w:val="24"/>
          <w:szCs w:val="24"/>
        </w:rPr>
        <w:t xml:space="preserve"> </w:t>
      </w:r>
    </w:p>
    <w:p w14:paraId="0AB29E88" w14:textId="20620F4F" w:rsidR="007061E1" w:rsidRPr="001552E7" w:rsidRDefault="00070014" w:rsidP="005F0098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T</w:t>
      </w:r>
      <w:r w:rsidR="00F1758C" w:rsidRPr="0048521B">
        <w:rPr>
          <w:rFonts w:ascii="Ingra SCVO" w:hAnsi="Ingra SCVO"/>
          <w:sz w:val="24"/>
          <w:szCs w:val="24"/>
        </w:rPr>
        <w:t xml:space="preserve">rustees </w:t>
      </w:r>
      <w:r>
        <w:rPr>
          <w:rFonts w:ascii="Ingra SCVO" w:hAnsi="Ingra SCVO"/>
          <w:sz w:val="24"/>
          <w:szCs w:val="24"/>
        </w:rPr>
        <w:t>discussed</w:t>
      </w:r>
      <w:r w:rsidR="00F1758C" w:rsidRPr="0048521B">
        <w:rPr>
          <w:rFonts w:ascii="Ingra SCVO" w:hAnsi="Ingra SCVO"/>
          <w:sz w:val="24"/>
          <w:szCs w:val="24"/>
        </w:rPr>
        <w:t xml:space="preserve"> whether we </w:t>
      </w:r>
      <w:r>
        <w:rPr>
          <w:rFonts w:ascii="Ingra SCVO" w:hAnsi="Ingra SCVO"/>
          <w:sz w:val="24"/>
          <w:szCs w:val="24"/>
        </w:rPr>
        <w:t xml:space="preserve">should </w:t>
      </w:r>
      <w:r w:rsidR="00F1758C" w:rsidRPr="0048521B">
        <w:rPr>
          <w:rFonts w:ascii="Ingra SCVO" w:hAnsi="Ingra SCVO"/>
          <w:sz w:val="24"/>
          <w:szCs w:val="24"/>
        </w:rPr>
        <w:t xml:space="preserve">continue </w:t>
      </w:r>
      <w:r>
        <w:rPr>
          <w:rFonts w:ascii="Ingra SCVO" w:hAnsi="Ingra SCVO"/>
          <w:sz w:val="24"/>
          <w:szCs w:val="24"/>
        </w:rPr>
        <w:t>to work on di</w:t>
      </w:r>
      <w:r w:rsidR="0048521B" w:rsidRPr="0048521B">
        <w:rPr>
          <w:rFonts w:ascii="Ingra SCVO" w:hAnsi="Ingra SCVO"/>
          <w:sz w:val="24"/>
          <w:szCs w:val="24"/>
        </w:rPr>
        <w:t xml:space="preserve">gital </w:t>
      </w:r>
      <w:r>
        <w:rPr>
          <w:rFonts w:ascii="Ingra SCVO" w:hAnsi="Ingra SCVO"/>
          <w:sz w:val="24"/>
          <w:szCs w:val="24"/>
        </w:rPr>
        <w:t>i</w:t>
      </w:r>
      <w:r w:rsidR="0048521B" w:rsidRPr="0048521B">
        <w:rPr>
          <w:rFonts w:ascii="Ingra SCVO" w:hAnsi="Ingra SCVO"/>
          <w:sz w:val="24"/>
          <w:szCs w:val="24"/>
        </w:rPr>
        <w:t>nclusion, or do we exit.</w:t>
      </w:r>
      <w:r>
        <w:rPr>
          <w:rFonts w:ascii="Ingra SCVO" w:hAnsi="Ingra SCVO"/>
          <w:sz w:val="24"/>
          <w:szCs w:val="24"/>
        </w:rPr>
        <w:t xml:space="preserve"> It is </w:t>
      </w:r>
      <w:r w:rsidR="00165E97">
        <w:rPr>
          <w:rFonts w:ascii="Ingra SCVO" w:hAnsi="Ingra SCVO"/>
          <w:sz w:val="24"/>
          <w:szCs w:val="24"/>
        </w:rPr>
        <w:t>somewhat tangential to our core purpose, but we have built up genuine expertise and credibility in the field.</w:t>
      </w:r>
      <w:r w:rsidR="00282D95">
        <w:rPr>
          <w:rFonts w:ascii="Ingra SCVO" w:hAnsi="Ingra SCVO"/>
          <w:sz w:val="24"/>
          <w:szCs w:val="24"/>
        </w:rPr>
        <w:t xml:space="preserve"> </w:t>
      </w:r>
      <w:r w:rsidR="00BA4975" w:rsidRPr="001552E7">
        <w:rPr>
          <w:rFonts w:ascii="Ingra SCVO" w:hAnsi="Ingra SCVO"/>
          <w:sz w:val="24"/>
          <w:szCs w:val="24"/>
        </w:rPr>
        <w:t xml:space="preserve">David confirmed that we </w:t>
      </w:r>
      <w:r w:rsidR="00282D95">
        <w:rPr>
          <w:rFonts w:ascii="Ingra SCVO" w:hAnsi="Ingra SCVO"/>
          <w:sz w:val="24"/>
          <w:szCs w:val="24"/>
        </w:rPr>
        <w:t xml:space="preserve">expect </w:t>
      </w:r>
      <w:r w:rsidR="00BA4975" w:rsidRPr="001552E7">
        <w:rPr>
          <w:rFonts w:ascii="Ingra SCVO" w:hAnsi="Ingra SCVO"/>
          <w:sz w:val="24"/>
          <w:szCs w:val="24"/>
        </w:rPr>
        <w:t xml:space="preserve">a slight </w:t>
      </w:r>
      <w:r w:rsidR="00282D95">
        <w:rPr>
          <w:rFonts w:ascii="Ingra SCVO" w:hAnsi="Ingra SCVO"/>
          <w:sz w:val="24"/>
          <w:szCs w:val="24"/>
        </w:rPr>
        <w:t>drop</w:t>
      </w:r>
      <w:r w:rsidR="00BA4975" w:rsidRPr="001552E7">
        <w:rPr>
          <w:rFonts w:ascii="Ingra SCVO" w:hAnsi="Ingra SCVO"/>
          <w:sz w:val="24"/>
          <w:szCs w:val="24"/>
        </w:rPr>
        <w:t xml:space="preserve"> in income</w:t>
      </w:r>
      <w:r w:rsidR="005436CD" w:rsidRPr="001552E7">
        <w:rPr>
          <w:rFonts w:ascii="Ingra SCVO" w:hAnsi="Ingra SCVO"/>
          <w:sz w:val="24"/>
          <w:szCs w:val="24"/>
        </w:rPr>
        <w:t xml:space="preserve"> n</w:t>
      </w:r>
      <w:r w:rsidR="00477A87" w:rsidRPr="001552E7">
        <w:rPr>
          <w:rFonts w:ascii="Ingra SCVO" w:hAnsi="Ingra SCVO"/>
          <w:sz w:val="24"/>
          <w:szCs w:val="24"/>
        </w:rPr>
        <w:t>ext year</w:t>
      </w:r>
      <w:r w:rsidR="005436CD" w:rsidRPr="001552E7">
        <w:rPr>
          <w:rFonts w:ascii="Ingra SCVO" w:hAnsi="Ingra SCVO"/>
          <w:sz w:val="24"/>
          <w:szCs w:val="24"/>
        </w:rPr>
        <w:t xml:space="preserve">, so we need to decide if we </w:t>
      </w:r>
      <w:r w:rsidR="00477A87" w:rsidRPr="001552E7">
        <w:rPr>
          <w:rFonts w:ascii="Ingra SCVO" w:hAnsi="Ingra SCVO"/>
          <w:sz w:val="24"/>
          <w:szCs w:val="24"/>
        </w:rPr>
        <w:t xml:space="preserve">want to do delivery, continue good work and bring in some </w:t>
      </w:r>
      <w:r w:rsidR="00E757DD">
        <w:rPr>
          <w:rFonts w:ascii="Ingra SCVO" w:hAnsi="Ingra SCVO"/>
          <w:sz w:val="24"/>
          <w:szCs w:val="24"/>
        </w:rPr>
        <w:t xml:space="preserve">new </w:t>
      </w:r>
      <w:r w:rsidR="00477A87" w:rsidRPr="001552E7">
        <w:rPr>
          <w:rFonts w:ascii="Ingra SCVO" w:hAnsi="Ingra SCVO"/>
          <w:sz w:val="24"/>
          <w:szCs w:val="24"/>
        </w:rPr>
        <w:t>money</w:t>
      </w:r>
      <w:r w:rsidR="007061E1" w:rsidRPr="001552E7">
        <w:rPr>
          <w:rFonts w:ascii="Ingra SCVO" w:hAnsi="Ingra SCVO"/>
          <w:sz w:val="24"/>
          <w:szCs w:val="24"/>
        </w:rPr>
        <w:t>, or</w:t>
      </w:r>
      <w:r w:rsidR="00477A87" w:rsidRPr="001552E7">
        <w:rPr>
          <w:rFonts w:ascii="Ingra SCVO" w:hAnsi="Ingra SCVO"/>
          <w:sz w:val="24"/>
          <w:szCs w:val="24"/>
        </w:rPr>
        <w:t xml:space="preserve"> transfer </w:t>
      </w:r>
      <w:r w:rsidR="00E757DD">
        <w:rPr>
          <w:rFonts w:ascii="Ingra SCVO" w:hAnsi="Ingra SCVO"/>
          <w:sz w:val="24"/>
          <w:szCs w:val="24"/>
        </w:rPr>
        <w:t>the work</w:t>
      </w:r>
      <w:r w:rsidR="00477A87" w:rsidRPr="001552E7">
        <w:rPr>
          <w:rFonts w:ascii="Ingra SCVO" w:hAnsi="Ingra SCVO"/>
          <w:sz w:val="24"/>
          <w:szCs w:val="24"/>
        </w:rPr>
        <w:t xml:space="preserve"> to another org</w:t>
      </w:r>
      <w:r w:rsidR="007061E1" w:rsidRPr="001552E7">
        <w:rPr>
          <w:rFonts w:ascii="Ingra SCVO" w:hAnsi="Ingra SCVO"/>
          <w:sz w:val="24"/>
          <w:szCs w:val="24"/>
        </w:rPr>
        <w:t>anisation</w:t>
      </w:r>
      <w:r w:rsidR="00477A87" w:rsidRPr="001552E7">
        <w:rPr>
          <w:rFonts w:ascii="Ingra SCVO" w:hAnsi="Ingra SCVO"/>
          <w:sz w:val="24"/>
          <w:szCs w:val="24"/>
        </w:rPr>
        <w:t xml:space="preserve">. </w:t>
      </w:r>
    </w:p>
    <w:p w14:paraId="47A37350" w14:textId="72B940F8" w:rsidR="00BF3930" w:rsidRPr="001552E7" w:rsidRDefault="007061E1" w:rsidP="005F0098">
      <w:pPr>
        <w:rPr>
          <w:rFonts w:ascii="Ingra SCVO" w:hAnsi="Ingra SCVO"/>
          <w:sz w:val="24"/>
          <w:szCs w:val="24"/>
        </w:rPr>
      </w:pPr>
      <w:r w:rsidRPr="001552E7">
        <w:rPr>
          <w:rFonts w:ascii="Ingra SCVO" w:hAnsi="Ingra SCVO"/>
          <w:sz w:val="24"/>
          <w:szCs w:val="24"/>
        </w:rPr>
        <w:lastRenderedPageBreak/>
        <w:t>David also confirmed that</w:t>
      </w:r>
      <w:r w:rsidR="008E5903" w:rsidRPr="001552E7">
        <w:rPr>
          <w:rFonts w:ascii="Ingra SCVO" w:hAnsi="Ingra SCVO"/>
          <w:sz w:val="24"/>
          <w:szCs w:val="24"/>
        </w:rPr>
        <w:t xml:space="preserve"> three</w:t>
      </w:r>
      <w:r w:rsidR="00477A87" w:rsidRPr="001552E7">
        <w:rPr>
          <w:rFonts w:ascii="Ingra SCVO" w:hAnsi="Ingra SCVO"/>
          <w:sz w:val="24"/>
          <w:szCs w:val="24"/>
        </w:rPr>
        <w:t xml:space="preserve"> members of staff </w:t>
      </w:r>
      <w:r w:rsidR="008E5903" w:rsidRPr="001552E7">
        <w:rPr>
          <w:rFonts w:ascii="Ingra SCVO" w:hAnsi="Ingra SCVO"/>
          <w:sz w:val="24"/>
          <w:szCs w:val="24"/>
        </w:rPr>
        <w:t xml:space="preserve">would be </w:t>
      </w:r>
      <w:r w:rsidR="00477A87" w:rsidRPr="001552E7">
        <w:rPr>
          <w:rFonts w:ascii="Ingra SCVO" w:hAnsi="Ingra SCVO"/>
          <w:sz w:val="24"/>
          <w:szCs w:val="24"/>
        </w:rPr>
        <w:t>at risk</w:t>
      </w:r>
      <w:r w:rsidR="008E5903" w:rsidRPr="001552E7">
        <w:rPr>
          <w:rFonts w:ascii="Ingra SCVO" w:hAnsi="Ingra SCVO"/>
          <w:sz w:val="24"/>
          <w:szCs w:val="24"/>
        </w:rPr>
        <w:t xml:space="preserve"> if we decided to exit, </w:t>
      </w:r>
      <w:r w:rsidR="00344BEB">
        <w:rPr>
          <w:rFonts w:ascii="Ingra SCVO" w:hAnsi="Ingra SCVO"/>
          <w:sz w:val="24"/>
          <w:szCs w:val="24"/>
        </w:rPr>
        <w:t xml:space="preserve">happening </w:t>
      </w:r>
      <w:r w:rsidR="007654FD" w:rsidRPr="001552E7">
        <w:rPr>
          <w:rFonts w:ascii="Ingra SCVO" w:hAnsi="Ingra SCVO"/>
          <w:sz w:val="24"/>
          <w:szCs w:val="24"/>
        </w:rPr>
        <w:t>in 2027</w:t>
      </w:r>
      <w:r w:rsidR="009038DD">
        <w:rPr>
          <w:rFonts w:ascii="Ingra SCVO" w:hAnsi="Ingra SCVO"/>
          <w:sz w:val="24"/>
          <w:szCs w:val="24"/>
        </w:rPr>
        <w:t xml:space="preserve"> as w</w:t>
      </w:r>
      <w:r w:rsidR="007654FD" w:rsidRPr="001552E7">
        <w:rPr>
          <w:rFonts w:ascii="Ingra SCVO" w:hAnsi="Ingra SCVO"/>
          <w:sz w:val="24"/>
          <w:szCs w:val="24"/>
        </w:rPr>
        <w:t xml:space="preserve">e have already made commitment to no </w:t>
      </w:r>
      <w:r w:rsidR="00441D70">
        <w:rPr>
          <w:rFonts w:ascii="Ingra SCVO" w:hAnsi="Ingra SCVO"/>
          <w:sz w:val="24"/>
          <w:szCs w:val="24"/>
        </w:rPr>
        <w:t xml:space="preserve">new </w:t>
      </w:r>
      <w:r w:rsidR="007654FD" w:rsidRPr="001552E7">
        <w:rPr>
          <w:rFonts w:ascii="Ingra SCVO" w:hAnsi="Ingra SCVO"/>
          <w:sz w:val="24"/>
          <w:szCs w:val="24"/>
        </w:rPr>
        <w:t>redundancies in 2026.</w:t>
      </w:r>
      <w:r w:rsidR="00785438" w:rsidRPr="001552E7">
        <w:rPr>
          <w:rFonts w:ascii="Ingra SCVO" w:hAnsi="Ingra SCVO"/>
          <w:sz w:val="24"/>
          <w:szCs w:val="24"/>
        </w:rPr>
        <w:t xml:space="preserve"> </w:t>
      </w:r>
    </w:p>
    <w:p w14:paraId="6F4C79BC" w14:textId="7943DBE9" w:rsidR="0004619C" w:rsidRDefault="0064185D" w:rsidP="005F0098">
      <w:pPr>
        <w:rPr>
          <w:rFonts w:ascii="Ingra SCVO" w:hAnsi="Ingra SCVO"/>
          <w:sz w:val="24"/>
          <w:szCs w:val="24"/>
        </w:rPr>
      </w:pPr>
      <w:r w:rsidRPr="00AD272F">
        <w:rPr>
          <w:rFonts w:ascii="Ingra SCVO" w:hAnsi="Ingra SCVO"/>
          <w:sz w:val="24"/>
          <w:szCs w:val="24"/>
        </w:rPr>
        <w:t>David confirmed that</w:t>
      </w:r>
      <w:r w:rsidR="00C76A56" w:rsidRPr="00AD272F">
        <w:rPr>
          <w:rFonts w:ascii="Ingra SCVO" w:hAnsi="Ingra SCVO"/>
          <w:sz w:val="24"/>
          <w:szCs w:val="24"/>
        </w:rPr>
        <w:t xml:space="preserve"> in 2026 we will be </w:t>
      </w:r>
      <w:r w:rsidR="00B532EC">
        <w:rPr>
          <w:rFonts w:ascii="Ingra SCVO" w:hAnsi="Ingra SCVO"/>
          <w:sz w:val="24"/>
          <w:szCs w:val="24"/>
        </w:rPr>
        <w:t>exploring options</w:t>
      </w:r>
      <w:r w:rsidR="001B0B7A" w:rsidRPr="00AD272F">
        <w:rPr>
          <w:rFonts w:ascii="Ingra SCVO" w:hAnsi="Ingra SCVO"/>
          <w:sz w:val="24"/>
          <w:szCs w:val="24"/>
        </w:rPr>
        <w:t xml:space="preserve"> for funding to do more delivery work</w:t>
      </w:r>
      <w:r w:rsidR="00C76A56" w:rsidRPr="00AD272F">
        <w:rPr>
          <w:rFonts w:ascii="Ingra SCVO" w:hAnsi="Ingra SCVO"/>
          <w:sz w:val="24"/>
          <w:szCs w:val="24"/>
        </w:rPr>
        <w:t xml:space="preserve"> and will e</w:t>
      </w:r>
      <w:r w:rsidR="001B0B7A" w:rsidRPr="00AD272F">
        <w:rPr>
          <w:rFonts w:ascii="Ingra SCVO" w:hAnsi="Ingra SCVO"/>
          <w:sz w:val="24"/>
          <w:szCs w:val="24"/>
        </w:rPr>
        <w:t>ngage</w:t>
      </w:r>
      <w:r w:rsidR="00C76A56" w:rsidRPr="00AD272F">
        <w:rPr>
          <w:rFonts w:ascii="Ingra SCVO" w:hAnsi="Ingra SCVO"/>
          <w:sz w:val="24"/>
          <w:szCs w:val="24"/>
        </w:rPr>
        <w:t xml:space="preserve"> directly</w:t>
      </w:r>
      <w:r w:rsidR="001B0B7A" w:rsidRPr="00AD272F">
        <w:rPr>
          <w:rFonts w:ascii="Ingra SCVO" w:hAnsi="Ingra SCVO"/>
          <w:sz w:val="24"/>
          <w:szCs w:val="24"/>
        </w:rPr>
        <w:t xml:space="preserve"> with </w:t>
      </w:r>
      <w:r w:rsidR="00AD272F" w:rsidRPr="00AD272F">
        <w:rPr>
          <w:rFonts w:ascii="Ingra SCVO" w:hAnsi="Ingra SCVO"/>
          <w:sz w:val="24"/>
          <w:szCs w:val="24"/>
        </w:rPr>
        <w:t>the new</w:t>
      </w:r>
      <w:r w:rsidR="001B0B7A" w:rsidRPr="00AD272F">
        <w:rPr>
          <w:rFonts w:ascii="Ingra SCVO" w:hAnsi="Ingra SCVO"/>
          <w:sz w:val="24"/>
          <w:szCs w:val="24"/>
        </w:rPr>
        <w:t xml:space="preserve"> Minister</w:t>
      </w:r>
      <w:r w:rsidR="00AD272F" w:rsidRPr="00AD272F">
        <w:rPr>
          <w:rFonts w:ascii="Ingra SCVO" w:hAnsi="Ingra SCVO"/>
          <w:sz w:val="24"/>
          <w:szCs w:val="24"/>
        </w:rPr>
        <w:t>s</w:t>
      </w:r>
      <w:r w:rsidR="001B0B7A" w:rsidRPr="00AD272F">
        <w:rPr>
          <w:rFonts w:ascii="Ingra SCVO" w:hAnsi="Ingra SCVO"/>
          <w:sz w:val="24"/>
          <w:szCs w:val="24"/>
        </w:rPr>
        <w:t xml:space="preserve"> at S</w:t>
      </w:r>
      <w:r w:rsidR="00AD272F" w:rsidRPr="00AD272F">
        <w:rPr>
          <w:rFonts w:ascii="Ingra SCVO" w:hAnsi="Ingra SCVO"/>
          <w:sz w:val="24"/>
          <w:szCs w:val="24"/>
        </w:rPr>
        <w:t xml:space="preserve">cottish </w:t>
      </w:r>
      <w:r w:rsidR="001B0B7A" w:rsidRPr="00AD272F">
        <w:rPr>
          <w:rFonts w:ascii="Ingra SCVO" w:hAnsi="Ingra SCVO"/>
          <w:sz w:val="24"/>
          <w:szCs w:val="24"/>
        </w:rPr>
        <w:t>G</w:t>
      </w:r>
      <w:r w:rsidR="00AD272F" w:rsidRPr="00AD272F">
        <w:rPr>
          <w:rFonts w:ascii="Ingra SCVO" w:hAnsi="Ingra SCVO"/>
          <w:sz w:val="24"/>
          <w:szCs w:val="24"/>
        </w:rPr>
        <w:t>overnment</w:t>
      </w:r>
      <w:r w:rsidR="00B532EC">
        <w:rPr>
          <w:rFonts w:ascii="Ingra SCVO" w:hAnsi="Ingra SCVO"/>
          <w:sz w:val="24"/>
          <w:szCs w:val="24"/>
        </w:rPr>
        <w:t xml:space="preserve"> as that might bring a change in direction</w:t>
      </w:r>
      <w:r w:rsidR="001B0B7A" w:rsidRPr="00AD272F">
        <w:rPr>
          <w:rFonts w:ascii="Ingra SCVO" w:hAnsi="Ingra SCVO"/>
          <w:sz w:val="24"/>
          <w:szCs w:val="24"/>
        </w:rPr>
        <w:t>.</w:t>
      </w:r>
    </w:p>
    <w:p w14:paraId="06BDB8B1" w14:textId="32D258DD" w:rsidR="00AD272F" w:rsidRPr="00974199" w:rsidRDefault="00972318" w:rsidP="005F0098">
      <w:pPr>
        <w:rPr>
          <w:rFonts w:ascii="Ingra SCVO" w:hAnsi="Ingra SCVO"/>
          <w:b/>
          <w:bCs/>
          <w:sz w:val="24"/>
          <w:szCs w:val="24"/>
        </w:rPr>
      </w:pPr>
      <w:r>
        <w:rPr>
          <w:rFonts w:ascii="Ingra SCVO" w:hAnsi="Ingra SCVO"/>
          <w:b/>
          <w:bCs/>
          <w:sz w:val="24"/>
          <w:szCs w:val="24"/>
        </w:rPr>
        <w:t xml:space="preserve">Growing </w:t>
      </w:r>
      <w:r w:rsidR="00A66B8D" w:rsidRPr="00974199">
        <w:rPr>
          <w:rFonts w:ascii="Ingra SCVO" w:hAnsi="Ingra SCVO"/>
          <w:b/>
          <w:bCs/>
          <w:sz w:val="24"/>
          <w:szCs w:val="24"/>
        </w:rPr>
        <w:t xml:space="preserve">Climate </w:t>
      </w:r>
      <w:r w:rsidR="00AD272F" w:rsidRPr="00974199">
        <w:rPr>
          <w:rFonts w:ascii="Ingra SCVO" w:hAnsi="Ingra SCVO"/>
          <w:b/>
          <w:bCs/>
          <w:sz w:val="24"/>
          <w:szCs w:val="24"/>
        </w:rPr>
        <w:t>C</w:t>
      </w:r>
      <w:r w:rsidR="00A66B8D" w:rsidRPr="00974199">
        <w:rPr>
          <w:rFonts w:ascii="Ingra SCVO" w:hAnsi="Ingra SCVO"/>
          <w:b/>
          <w:bCs/>
          <w:sz w:val="24"/>
          <w:szCs w:val="24"/>
        </w:rPr>
        <w:t>onfidence</w:t>
      </w:r>
    </w:p>
    <w:p w14:paraId="23366FC7" w14:textId="4D06ABBA" w:rsidR="00893A80" w:rsidRDefault="00AD272F" w:rsidP="005F0098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Anna confirmed that our </w:t>
      </w:r>
      <w:r w:rsidR="00972318">
        <w:rPr>
          <w:rFonts w:ascii="Ingra SCVO" w:hAnsi="Ingra SCVO"/>
          <w:sz w:val="24"/>
          <w:szCs w:val="24"/>
        </w:rPr>
        <w:t xml:space="preserve">Growing </w:t>
      </w:r>
      <w:r>
        <w:rPr>
          <w:rFonts w:ascii="Ingra SCVO" w:hAnsi="Ingra SCVO"/>
          <w:sz w:val="24"/>
          <w:szCs w:val="24"/>
        </w:rPr>
        <w:t>Climate Confidence work</w:t>
      </w:r>
      <w:r w:rsidR="00A66B8D">
        <w:rPr>
          <w:rFonts w:ascii="Ingra SCVO" w:hAnsi="Ingra SCVO"/>
          <w:sz w:val="24"/>
          <w:szCs w:val="24"/>
        </w:rPr>
        <w:t xml:space="preserve"> is fully funded </w:t>
      </w:r>
      <w:r w:rsidR="004F42B6">
        <w:rPr>
          <w:rFonts w:ascii="Ingra SCVO" w:hAnsi="Ingra SCVO"/>
          <w:sz w:val="24"/>
          <w:szCs w:val="24"/>
        </w:rPr>
        <w:t>un</w:t>
      </w:r>
      <w:r w:rsidR="00A66B8D">
        <w:rPr>
          <w:rFonts w:ascii="Ingra SCVO" w:hAnsi="Ingra SCVO"/>
          <w:sz w:val="24"/>
          <w:szCs w:val="24"/>
        </w:rPr>
        <w:t xml:space="preserve">til 2027. </w:t>
      </w:r>
      <w:r w:rsidR="00972318">
        <w:rPr>
          <w:rFonts w:ascii="Ingra SCVO" w:hAnsi="Ingra SCVO"/>
          <w:sz w:val="24"/>
          <w:szCs w:val="24"/>
        </w:rPr>
        <w:t xml:space="preserve"> She noted</w:t>
      </w:r>
      <w:r w:rsidR="00172313">
        <w:rPr>
          <w:rFonts w:ascii="Ingra SCVO" w:hAnsi="Ingra SCVO"/>
          <w:sz w:val="24"/>
          <w:szCs w:val="24"/>
        </w:rPr>
        <w:t xml:space="preserve"> that w</w:t>
      </w:r>
      <w:r w:rsidR="00A66B8D">
        <w:rPr>
          <w:rFonts w:ascii="Ingra SCVO" w:hAnsi="Ingra SCVO"/>
          <w:sz w:val="24"/>
          <w:szCs w:val="24"/>
        </w:rPr>
        <w:t xml:space="preserve">e need to get </w:t>
      </w:r>
      <w:r w:rsidR="00972318">
        <w:rPr>
          <w:rFonts w:ascii="Ingra SCVO" w:hAnsi="Ingra SCVO"/>
          <w:sz w:val="24"/>
          <w:szCs w:val="24"/>
        </w:rPr>
        <w:t xml:space="preserve">more </w:t>
      </w:r>
      <w:r w:rsidR="00A66B8D">
        <w:rPr>
          <w:rFonts w:ascii="Ingra SCVO" w:hAnsi="Ingra SCVO"/>
          <w:sz w:val="24"/>
          <w:szCs w:val="24"/>
        </w:rPr>
        <w:t xml:space="preserve">people </w:t>
      </w:r>
      <w:r w:rsidR="00972318">
        <w:rPr>
          <w:rFonts w:ascii="Ingra SCVO" w:hAnsi="Ingra SCVO"/>
          <w:sz w:val="24"/>
          <w:szCs w:val="24"/>
        </w:rPr>
        <w:t xml:space="preserve">in the sector </w:t>
      </w:r>
      <w:r w:rsidR="00A66B8D">
        <w:rPr>
          <w:rFonts w:ascii="Ingra SCVO" w:hAnsi="Ingra SCVO"/>
          <w:sz w:val="24"/>
          <w:szCs w:val="24"/>
        </w:rPr>
        <w:t>to engage in the work</w:t>
      </w:r>
      <w:r w:rsidR="00972318">
        <w:rPr>
          <w:rFonts w:ascii="Ingra SCVO" w:hAnsi="Ingra SCVO"/>
          <w:sz w:val="24"/>
          <w:szCs w:val="24"/>
        </w:rPr>
        <w:t xml:space="preserve">.  </w:t>
      </w:r>
      <w:r w:rsidR="00CA330A">
        <w:rPr>
          <w:rFonts w:ascii="Ingra SCVO" w:hAnsi="Ingra SCVO"/>
          <w:sz w:val="24"/>
          <w:szCs w:val="24"/>
        </w:rPr>
        <w:t xml:space="preserve">The sector doesn’t have a massive </w:t>
      </w:r>
      <w:r w:rsidR="00972318">
        <w:rPr>
          <w:rFonts w:ascii="Ingra SCVO" w:hAnsi="Ingra SCVO"/>
          <w:sz w:val="24"/>
          <w:szCs w:val="24"/>
        </w:rPr>
        <w:t xml:space="preserve">carbon footprint, but </w:t>
      </w:r>
      <w:r w:rsidR="0063269E">
        <w:rPr>
          <w:rFonts w:ascii="Ingra SCVO" w:hAnsi="Ingra SCVO"/>
          <w:sz w:val="24"/>
          <w:szCs w:val="24"/>
        </w:rPr>
        <w:t>our work helps engagement in small things that make a big difference</w:t>
      </w:r>
      <w:r w:rsidR="00CA330A">
        <w:rPr>
          <w:rFonts w:ascii="Ingra SCVO" w:hAnsi="Ingra SCVO"/>
          <w:sz w:val="24"/>
          <w:szCs w:val="24"/>
        </w:rPr>
        <w:t xml:space="preserve">. Climate justice is </w:t>
      </w:r>
      <w:r w:rsidR="0063269E">
        <w:rPr>
          <w:rFonts w:ascii="Ingra SCVO" w:hAnsi="Ingra SCVO"/>
          <w:sz w:val="24"/>
          <w:szCs w:val="24"/>
        </w:rPr>
        <w:t xml:space="preserve">also </w:t>
      </w:r>
      <w:r w:rsidR="00CA330A">
        <w:rPr>
          <w:rFonts w:ascii="Ingra SCVO" w:hAnsi="Ingra SCVO"/>
          <w:sz w:val="24"/>
          <w:szCs w:val="24"/>
        </w:rPr>
        <w:t>an issue, but others are already working</w:t>
      </w:r>
      <w:r w:rsidR="0063269E">
        <w:rPr>
          <w:rFonts w:ascii="Ingra SCVO" w:hAnsi="Ingra SCVO"/>
          <w:sz w:val="24"/>
          <w:szCs w:val="24"/>
        </w:rPr>
        <w:t xml:space="preserve"> on that</w:t>
      </w:r>
      <w:r w:rsidR="00CA330A">
        <w:rPr>
          <w:rFonts w:ascii="Ingra SCVO" w:hAnsi="Ingra SCVO"/>
          <w:sz w:val="24"/>
          <w:szCs w:val="24"/>
        </w:rPr>
        <w:t xml:space="preserve">. </w:t>
      </w:r>
      <w:r w:rsidR="00163CE5">
        <w:rPr>
          <w:rFonts w:ascii="Ingra SCVO" w:hAnsi="Ingra SCVO"/>
          <w:sz w:val="24"/>
          <w:szCs w:val="24"/>
        </w:rPr>
        <w:t>Anna added that w</w:t>
      </w:r>
      <w:r w:rsidR="00CA330A">
        <w:rPr>
          <w:rFonts w:ascii="Ingra SCVO" w:hAnsi="Ingra SCVO"/>
          <w:sz w:val="24"/>
          <w:szCs w:val="24"/>
        </w:rPr>
        <w:t>e are pushing</w:t>
      </w:r>
      <w:r w:rsidR="006E5C8E">
        <w:rPr>
          <w:rFonts w:ascii="Ingra SCVO" w:hAnsi="Ingra SCVO"/>
          <w:sz w:val="24"/>
          <w:szCs w:val="24"/>
        </w:rPr>
        <w:t xml:space="preserve"> this alongside our</w:t>
      </w:r>
      <w:r w:rsidR="00CA330A">
        <w:rPr>
          <w:rFonts w:ascii="Ingra SCVO" w:hAnsi="Ingra SCVO"/>
          <w:sz w:val="24"/>
          <w:szCs w:val="24"/>
        </w:rPr>
        <w:t xml:space="preserve"> cyber security</w:t>
      </w:r>
      <w:r w:rsidR="006E5C8E">
        <w:rPr>
          <w:rFonts w:ascii="Ingra SCVO" w:hAnsi="Ingra SCVO"/>
          <w:sz w:val="24"/>
          <w:szCs w:val="24"/>
        </w:rPr>
        <w:t>,</w:t>
      </w:r>
      <w:r w:rsidR="00163CE5">
        <w:rPr>
          <w:rFonts w:ascii="Ingra SCVO" w:hAnsi="Ingra SCVO"/>
          <w:sz w:val="24"/>
          <w:szCs w:val="24"/>
        </w:rPr>
        <w:t xml:space="preserve"> and that i</w:t>
      </w:r>
      <w:r w:rsidR="00893A80">
        <w:rPr>
          <w:rFonts w:ascii="Ingra SCVO" w:hAnsi="Ingra SCVO"/>
          <w:sz w:val="24"/>
          <w:szCs w:val="24"/>
        </w:rPr>
        <w:t>t has been very successful through the Village Halls work.</w:t>
      </w:r>
    </w:p>
    <w:p w14:paraId="37174BBF" w14:textId="08742ED4" w:rsidR="007472E6" w:rsidRPr="00DC08EF" w:rsidRDefault="00E70E96" w:rsidP="005F0098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Trustees congratulated John Fitzgerald on his</w:t>
      </w:r>
      <w:r w:rsidR="006E5C8E">
        <w:rPr>
          <w:rFonts w:ascii="Ingra SCVO" w:hAnsi="Ingra SCVO"/>
          <w:sz w:val="24"/>
          <w:szCs w:val="24"/>
        </w:rPr>
        <w:t xml:space="preserve"> Digital Leaders</w:t>
      </w:r>
      <w:r>
        <w:rPr>
          <w:rFonts w:ascii="Ingra SCVO" w:hAnsi="Ingra SCVO"/>
          <w:sz w:val="24"/>
          <w:szCs w:val="24"/>
        </w:rPr>
        <w:t xml:space="preserve"> AI award.</w:t>
      </w:r>
    </w:p>
    <w:p w14:paraId="2048DE84" w14:textId="72D2A367" w:rsidR="005F0098" w:rsidRPr="00DA41C2" w:rsidRDefault="005F0098" w:rsidP="005F0098">
      <w:pPr>
        <w:pStyle w:val="ListParagraph"/>
        <w:numPr>
          <w:ilvl w:val="0"/>
          <w:numId w:val="1"/>
        </w:numPr>
        <w:rPr>
          <w:rFonts w:ascii="Ingra SCVO" w:hAnsi="Ingra SCVO"/>
          <w:b/>
          <w:bCs/>
          <w:sz w:val="24"/>
          <w:szCs w:val="24"/>
        </w:rPr>
      </w:pPr>
      <w:r w:rsidRPr="00DA41C2">
        <w:rPr>
          <w:rFonts w:ascii="Ingra SCVO" w:hAnsi="Ingra SCVO"/>
          <w:b/>
          <w:bCs/>
          <w:sz w:val="24"/>
          <w:szCs w:val="24"/>
        </w:rPr>
        <w:t>Governance</w:t>
      </w:r>
    </w:p>
    <w:p w14:paraId="18D43EB5" w14:textId="77777777" w:rsidR="00A75899" w:rsidRPr="00A75899" w:rsidRDefault="00A75899" w:rsidP="005F0098">
      <w:pPr>
        <w:rPr>
          <w:rFonts w:ascii="Ingra SCVO" w:hAnsi="Ingra SCVO"/>
          <w:b/>
          <w:bCs/>
          <w:sz w:val="24"/>
          <w:szCs w:val="24"/>
        </w:rPr>
      </w:pPr>
      <w:r w:rsidRPr="00A75899">
        <w:rPr>
          <w:rFonts w:ascii="Ingra SCVO" w:hAnsi="Ingra SCVO"/>
          <w:b/>
          <w:bCs/>
          <w:sz w:val="24"/>
          <w:szCs w:val="24"/>
        </w:rPr>
        <w:t>Board Elections</w:t>
      </w:r>
    </w:p>
    <w:p w14:paraId="66448CF9" w14:textId="76759B50" w:rsidR="005F0098" w:rsidRDefault="00C31DC7" w:rsidP="005F0098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Tim noted that we had a very successful election campaign </w:t>
      </w:r>
      <w:r w:rsidR="00B03C17">
        <w:rPr>
          <w:rFonts w:ascii="Ingra SCVO" w:hAnsi="Ingra SCVO"/>
          <w:sz w:val="24"/>
          <w:szCs w:val="24"/>
        </w:rPr>
        <w:t xml:space="preserve">and confirmed that four new </w:t>
      </w:r>
      <w:r w:rsidR="00DF5A89">
        <w:rPr>
          <w:rFonts w:ascii="Ingra SCVO" w:hAnsi="Ingra SCVO"/>
          <w:sz w:val="24"/>
          <w:szCs w:val="24"/>
        </w:rPr>
        <w:t>t</w:t>
      </w:r>
      <w:r w:rsidR="00B03C17">
        <w:rPr>
          <w:rFonts w:ascii="Ingra SCVO" w:hAnsi="Ingra SCVO"/>
          <w:sz w:val="24"/>
          <w:szCs w:val="24"/>
        </w:rPr>
        <w:t>rustees ha</w:t>
      </w:r>
      <w:r w:rsidR="00DF5A89">
        <w:rPr>
          <w:rFonts w:ascii="Ingra SCVO" w:hAnsi="Ingra SCVO"/>
          <w:sz w:val="24"/>
          <w:szCs w:val="24"/>
        </w:rPr>
        <w:t xml:space="preserve">d </w:t>
      </w:r>
      <w:r w:rsidR="00B03C17">
        <w:rPr>
          <w:rFonts w:ascii="Ingra SCVO" w:hAnsi="Ingra SCVO"/>
          <w:sz w:val="24"/>
          <w:szCs w:val="24"/>
        </w:rPr>
        <w:t xml:space="preserve">been elected to the Board and </w:t>
      </w:r>
      <w:r w:rsidR="00DF5A89">
        <w:rPr>
          <w:rFonts w:ascii="Ingra SCVO" w:hAnsi="Ingra SCVO"/>
          <w:sz w:val="24"/>
          <w:szCs w:val="24"/>
        </w:rPr>
        <w:t>would</w:t>
      </w:r>
      <w:r w:rsidR="00B03C17">
        <w:rPr>
          <w:rFonts w:ascii="Ingra SCVO" w:hAnsi="Ingra SCVO"/>
          <w:sz w:val="24"/>
          <w:szCs w:val="24"/>
        </w:rPr>
        <w:t xml:space="preserve"> be confirmed at the AGM following this meeting</w:t>
      </w:r>
      <w:r w:rsidR="00652B20">
        <w:rPr>
          <w:rFonts w:ascii="Ingra SCVO" w:hAnsi="Ingra SCVO"/>
          <w:sz w:val="24"/>
          <w:szCs w:val="24"/>
        </w:rPr>
        <w:t>.</w:t>
      </w:r>
    </w:p>
    <w:p w14:paraId="4FC09212" w14:textId="13398CC4" w:rsidR="00652B20" w:rsidRDefault="00652B20" w:rsidP="005F0098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Tim added that we had a record number of applicants and votes </w:t>
      </w:r>
      <w:r w:rsidR="00845C11">
        <w:rPr>
          <w:rFonts w:ascii="Ingra SCVO" w:hAnsi="Ingra SCVO"/>
          <w:sz w:val="24"/>
          <w:szCs w:val="24"/>
        </w:rPr>
        <w:t xml:space="preserve">this year and that it was a positive indication of SCVO’s reputation in the sector that </w:t>
      </w:r>
      <w:r w:rsidR="007559EC">
        <w:rPr>
          <w:rFonts w:ascii="Ingra SCVO" w:hAnsi="Ingra SCVO"/>
          <w:sz w:val="24"/>
          <w:szCs w:val="24"/>
        </w:rPr>
        <w:t xml:space="preserve">so many people were interested in </w:t>
      </w:r>
      <w:r w:rsidR="00D51048">
        <w:rPr>
          <w:rFonts w:ascii="Ingra SCVO" w:hAnsi="Ingra SCVO"/>
          <w:sz w:val="24"/>
          <w:szCs w:val="24"/>
        </w:rPr>
        <w:t>our work.</w:t>
      </w:r>
    </w:p>
    <w:p w14:paraId="43161ED2" w14:textId="34A9B37F" w:rsidR="00D51048" w:rsidRDefault="00D51048" w:rsidP="005F0098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The successful applicants are:</w:t>
      </w:r>
    </w:p>
    <w:p w14:paraId="5DCB906F" w14:textId="024BB0F8" w:rsidR="00D51048" w:rsidRDefault="00D51048" w:rsidP="00D51048">
      <w:pPr>
        <w:pStyle w:val="ListParagraph"/>
        <w:numPr>
          <w:ilvl w:val="0"/>
          <w:numId w:val="5"/>
        </w:num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Allison Barr from Team Jak Foundation</w:t>
      </w:r>
    </w:p>
    <w:p w14:paraId="61CCE750" w14:textId="0F040330" w:rsidR="00D51048" w:rsidRDefault="00D51048" w:rsidP="00D51048">
      <w:pPr>
        <w:pStyle w:val="ListParagraph"/>
        <w:numPr>
          <w:ilvl w:val="0"/>
          <w:numId w:val="5"/>
        </w:num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Carolyn Lochhead from </w:t>
      </w:r>
      <w:r w:rsidR="000A7CB4">
        <w:rPr>
          <w:rFonts w:ascii="Ingra SCVO" w:hAnsi="Ingra SCVO"/>
          <w:sz w:val="24"/>
          <w:szCs w:val="24"/>
        </w:rPr>
        <w:t>S</w:t>
      </w:r>
      <w:r w:rsidR="007625E4">
        <w:rPr>
          <w:rFonts w:ascii="Ingra SCVO" w:hAnsi="Ingra SCVO"/>
          <w:sz w:val="24"/>
          <w:szCs w:val="24"/>
        </w:rPr>
        <w:t>cottish Federation of Housing Associations</w:t>
      </w:r>
    </w:p>
    <w:p w14:paraId="3855BBA9" w14:textId="34057B09" w:rsidR="000A7CB4" w:rsidRDefault="000A7CB4" w:rsidP="00D51048">
      <w:pPr>
        <w:pStyle w:val="ListParagraph"/>
        <w:numPr>
          <w:ilvl w:val="0"/>
          <w:numId w:val="5"/>
        </w:num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Chris Platt from Montrose </w:t>
      </w:r>
      <w:r w:rsidR="001F52DD">
        <w:rPr>
          <w:rFonts w:ascii="Ingra SCVO" w:hAnsi="Ingra SCVO"/>
          <w:sz w:val="24"/>
          <w:szCs w:val="24"/>
        </w:rPr>
        <w:t>Community Trust</w:t>
      </w:r>
    </w:p>
    <w:p w14:paraId="41BEC15F" w14:textId="6F276F9D" w:rsidR="000A7CB4" w:rsidRDefault="000A7CB4" w:rsidP="00D51048">
      <w:pPr>
        <w:pStyle w:val="ListParagraph"/>
        <w:numPr>
          <w:ilvl w:val="0"/>
          <w:numId w:val="5"/>
        </w:num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Kenny Steele from Highland Hospice</w:t>
      </w:r>
    </w:p>
    <w:p w14:paraId="7951A1B4" w14:textId="128C80A9" w:rsidR="009214A8" w:rsidRDefault="000A7CB4" w:rsidP="005F0098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Trustees </w:t>
      </w:r>
      <w:r w:rsidR="00305CBE">
        <w:rPr>
          <w:rFonts w:ascii="Ingra SCVO" w:hAnsi="Ingra SCVO"/>
          <w:sz w:val="24"/>
          <w:szCs w:val="24"/>
        </w:rPr>
        <w:t xml:space="preserve">added that they were looking forward to working with our new </w:t>
      </w:r>
      <w:r w:rsidR="00A75899">
        <w:rPr>
          <w:rFonts w:ascii="Ingra SCVO" w:hAnsi="Ingra SCVO"/>
          <w:sz w:val="24"/>
          <w:szCs w:val="24"/>
        </w:rPr>
        <w:t>b</w:t>
      </w:r>
      <w:r w:rsidR="00305CBE">
        <w:rPr>
          <w:rFonts w:ascii="Ingra SCVO" w:hAnsi="Ingra SCVO"/>
          <w:sz w:val="24"/>
          <w:szCs w:val="24"/>
        </w:rPr>
        <w:t xml:space="preserve">oard members in the </w:t>
      </w:r>
      <w:r w:rsidR="00A75899">
        <w:rPr>
          <w:rFonts w:ascii="Ingra SCVO" w:hAnsi="Ingra SCVO"/>
          <w:sz w:val="24"/>
          <w:szCs w:val="24"/>
        </w:rPr>
        <w:t>n</w:t>
      </w:r>
      <w:r w:rsidR="00305CBE">
        <w:rPr>
          <w:rFonts w:ascii="Ingra SCVO" w:hAnsi="Ingra SCVO"/>
          <w:sz w:val="24"/>
          <w:szCs w:val="24"/>
        </w:rPr>
        <w:t xml:space="preserve">ew </w:t>
      </w:r>
      <w:r w:rsidR="00A75899">
        <w:rPr>
          <w:rFonts w:ascii="Ingra SCVO" w:hAnsi="Ingra SCVO"/>
          <w:sz w:val="24"/>
          <w:szCs w:val="24"/>
        </w:rPr>
        <w:t>y</w:t>
      </w:r>
      <w:r w:rsidR="00305CBE">
        <w:rPr>
          <w:rFonts w:ascii="Ingra SCVO" w:hAnsi="Ingra SCVO"/>
          <w:sz w:val="24"/>
          <w:szCs w:val="24"/>
        </w:rPr>
        <w:t>ear</w:t>
      </w:r>
      <w:r w:rsidR="00B377C1">
        <w:rPr>
          <w:rFonts w:ascii="Ingra SCVO" w:hAnsi="Ingra SCVO"/>
          <w:sz w:val="24"/>
          <w:szCs w:val="24"/>
        </w:rPr>
        <w:t>.</w:t>
      </w:r>
    </w:p>
    <w:p w14:paraId="38D4D0C2" w14:textId="1DEEC322" w:rsidR="00690F0C" w:rsidRDefault="00690F0C" w:rsidP="005F0098">
      <w:pPr>
        <w:rPr>
          <w:rFonts w:ascii="Ingra SCVO" w:hAnsi="Ingra SCVO"/>
          <w:b/>
          <w:bCs/>
          <w:sz w:val="24"/>
          <w:szCs w:val="24"/>
        </w:rPr>
      </w:pPr>
      <w:r>
        <w:rPr>
          <w:rFonts w:ascii="Ingra SCVO" w:hAnsi="Ingra SCVO"/>
          <w:b/>
          <w:bCs/>
          <w:sz w:val="24"/>
          <w:szCs w:val="24"/>
        </w:rPr>
        <w:t>Action</w:t>
      </w:r>
    </w:p>
    <w:p w14:paraId="59168678" w14:textId="0B7CB545" w:rsidR="00690F0C" w:rsidRDefault="00690F0C" w:rsidP="005F0098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Induction to be put in place for new trustees – RJ/AF/MR</w:t>
      </w:r>
    </w:p>
    <w:p w14:paraId="7F706633" w14:textId="77777777" w:rsidR="00690F0C" w:rsidRPr="00690F0C" w:rsidRDefault="00690F0C" w:rsidP="005F0098">
      <w:pPr>
        <w:rPr>
          <w:rFonts w:ascii="Ingra SCVO" w:hAnsi="Ingra SCVO"/>
          <w:sz w:val="24"/>
          <w:szCs w:val="24"/>
        </w:rPr>
      </w:pPr>
    </w:p>
    <w:p w14:paraId="729DBFAA" w14:textId="2D732500" w:rsidR="005F0098" w:rsidRPr="00DA41C2" w:rsidRDefault="005F0098" w:rsidP="005F0098">
      <w:pPr>
        <w:pStyle w:val="ListParagraph"/>
        <w:numPr>
          <w:ilvl w:val="0"/>
          <w:numId w:val="1"/>
        </w:numPr>
        <w:rPr>
          <w:rFonts w:ascii="Ingra SCVO" w:hAnsi="Ingra SCVO"/>
          <w:b/>
          <w:bCs/>
          <w:sz w:val="24"/>
          <w:szCs w:val="24"/>
        </w:rPr>
      </w:pPr>
      <w:r w:rsidRPr="00DA41C2">
        <w:rPr>
          <w:rFonts w:ascii="Ingra SCVO" w:hAnsi="Ingra SCVO"/>
          <w:b/>
          <w:bCs/>
          <w:sz w:val="24"/>
          <w:szCs w:val="24"/>
        </w:rPr>
        <w:t>Finance Update</w:t>
      </w:r>
    </w:p>
    <w:p w14:paraId="111296C9" w14:textId="0451EE10" w:rsidR="00F85174" w:rsidRDefault="00261874" w:rsidP="00F85174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lastRenderedPageBreak/>
        <w:t>Martin noted that t</w:t>
      </w:r>
      <w:r w:rsidR="00655E9F">
        <w:rPr>
          <w:rFonts w:ascii="Ingra SCVO" w:hAnsi="Ingra SCVO"/>
          <w:sz w:val="24"/>
          <w:szCs w:val="24"/>
        </w:rPr>
        <w:t xml:space="preserve">he main </w:t>
      </w:r>
      <w:r w:rsidR="00F85174" w:rsidRPr="00F85174">
        <w:rPr>
          <w:rFonts w:ascii="Ingra SCVO" w:hAnsi="Ingra SCVO"/>
          <w:sz w:val="24"/>
          <w:szCs w:val="24"/>
        </w:rPr>
        <w:t>improvements</w:t>
      </w:r>
      <w:r>
        <w:rPr>
          <w:rFonts w:ascii="Ingra SCVO" w:hAnsi="Ingra SCVO"/>
          <w:sz w:val="24"/>
          <w:szCs w:val="24"/>
        </w:rPr>
        <w:t xml:space="preserve"> in Q1</w:t>
      </w:r>
      <w:r w:rsidR="00655E9F">
        <w:rPr>
          <w:rFonts w:ascii="Ingra SCVO" w:hAnsi="Ingra SCVO"/>
          <w:sz w:val="24"/>
          <w:szCs w:val="24"/>
        </w:rPr>
        <w:t xml:space="preserve"> are</w:t>
      </w:r>
      <w:r w:rsidR="00F85174" w:rsidRPr="00F85174">
        <w:rPr>
          <w:rFonts w:ascii="Ingra SCVO" w:hAnsi="Ingra SCVO"/>
          <w:sz w:val="24"/>
          <w:szCs w:val="24"/>
        </w:rPr>
        <w:t xml:space="preserve"> due to</w:t>
      </w:r>
      <w:r w:rsidR="000877BB">
        <w:rPr>
          <w:rFonts w:ascii="Ingra SCVO" w:hAnsi="Ingra SCVO"/>
          <w:sz w:val="24"/>
          <w:szCs w:val="24"/>
        </w:rPr>
        <w:t xml:space="preserve"> additional</w:t>
      </w:r>
      <w:r w:rsidR="00F85174" w:rsidRPr="00F85174">
        <w:rPr>
          <w:rFonts w:ascii="Ingra SCVO" w:hAnsi="Ingra SCVO"/>
          <w:sz w:val="24"/>
          <w:szCs w:val="24"/>
        </w:rPr>
        <w:t xml:space="preserve"> </w:t>
      </w:r>
      <w:r w:rsidR="00D74B84">
        <w:rPr>
          <w:rFonts w:ascii="Ingra SCVO" w:hAnsi="Ingra SCVO"/>
          <w:sz w:val="24"/>
          <w:szCs w:val="24"/>
        </w:rPr>
        <w:t xml:space="preserve">unrestricted </w:t>
      </w:r>
      <w:r w:rsidR="00F85174" w:rsidRPr="00F85174">
        <w:rPr>
          <w:rFonts w:ascii="Ingra SCVO" w:hAnsi="Ingra SCVO"/>
          <w:sz w:val="24"/>
          <w:szCs w:val="24"/>
        </w:rPr>
        <w:t>income</w:t>
      </w:r>
      <w:r w:rsidR="0059799B">
        <w:rPr>
          <w:rFonts w:ascii="Ingra SCVO" w:hAnsi="Ingra SCVO"/>
          <w:sz w:val="24"/>
          <w:szCs w:val="24"/>
        </w:rPr>
        <w:t xml:space="preserve"> of £130k</w:t>
      </w:r>
      <w:r w:rsidR="008A0E45">
        <w:rPr>
          <w:rFonts w:ascii="Ingra SCVO" w:hAnsi="Ingra SCVO"/>
          <w:sz w:val="24"/>
          <w:szCs w:val="24"/>
        </w:rPr>
        <w:t xml:space="preserve">. </w:t>
      </w:r>
      <w:r w:rsidR="001D765B">
        <w:rPr>
          <w:rFonts w:ascii="Ingra SCVO" w:hAnsi="Ingra SCVO"/>
          <w:sz w:val="24"/>
          <w:szCs w:val="24"/>
        </w:rPr>
        <w:t>He</w:t>
      </w:r>
      <w:r w:rsidR="00606081">
        <w:rPr>
          <w:rFonts w:ascii="Ingra SCVO" w:hAnsi="Ingra SCVO"/>
          <w:sz w:val="24"/>
          <w:szCs w:val="24"/>
        </w:rPr>
        <w:t xml:space="preserve"> also</w:t>
      </w:r>
      <w:r w:rsidR="00D15296">
        <w:rPr>
          <w:rFonts w:ascii="Ingra SCVO" w:hAnsi="Ingra SCVO"/>
          <w:sz w:val="24"/>
          <w:szCs w:val="24"/>
        </w:rPr>
        <w:t xml:space="preserve"> confirmed that SCV</w:t>
      </w:r>
      <w:r w:rsidR="00B5622A">
        <w:rPr>
          <w:rFonts w:ascii="Ingra SCVO" w:hAnsi="Ingra SCVO"/>
          <w:sz w:val="24"/>
          <w:szCs w:val="24"/>
        </w:rPr>
        <w:t>O</w:t>
      </w:r>
      <w:r w:rsidR="00A65D96">
        <w:rPr>
          <w:rFonts w:ascii="Ingra SCVO" w:hAnsi="Ingra SCVO"/>
          <w:sz w:val="24"/>
          <w:szCs w:val="24"/>
        </w:rPr>
        <w:t xml:space="preserve">’s </w:t>
      </w:r>
      <w:r w:rsidR="00832766">
        <w:rPr>
          <w:rFonts w:ascii="Ingra SCVO" w:hAnsi="Ingra SCVO"/>
          <w:sz w:val="24"/>
          <w:szCs w:val="24"/>
        </w:rPr>
        <w:t>unrestricted</w:t>
      </w:r>
      <w:r w:rsidR="00EA1C69">
        <w:rPr>
          <w:rFonts w:ascii="Ingra SCVO" w:hAnsi="Ingra SCVO"/>
          <w:sz w:val="24"/>
          <w:szCs w:val="24"/>
        </w:rPr>
        <w:t xml:space="preserve"> </w:t>
      </w:r>
      <w:r w:rsidR="00A65D96">
        <w:rPr>
          <w:rFonts w:ascii="Ingra SCVO" w:hAnsi="Ingra SCVO"/>
          <w:sz w:val="24"/>
          <w:szCs w:val="24"/>
        </w:rPr>
        <w:t xml:space="preserve">cash balances were </w:t>
      </w:r>
      <w:r w:rsidR="00EA1C69">
        <w:rPr>
          <w:rFonts w:ascii="Ingra SCVO" w:hAnsi="Ingra SCVO"/>
          <w:sz w:val="24"/>
          <w:szCs w:val="24"/>
        </w:rPr>
        <w:t>healthy</w:t>
      </w:r>
      <w:r w:rsidR="00D8002A">
        <w:rPr>
          <w:rFonts w:ascii="Ingra SCVO" w:hAnsi="Ingra SCVO"/>
          <w:sz w:val="24"/>
          <w:szCs w:val="24"/>
        </w:rPr>
        <w:t xml:space="preserve"> and likely to be around </w:t>
      </w:r>
      <w:r w:rsidR="008A0E45">
        <w:rPr>
          <w:rFonts w:ascii="Ingra SCVO" w:hAnsi="Ingra SCVO"/>
          <w:sz w:val="24"/>
          <w:szCs w:val="24"/>
        </w:rPr>
        <w:t>£3.</w:t>
      </w:r>
      <w:r w:rsidR="00A4118F">
        <w:rPr>
          <w:rFonts w:ascii="Ingra SCVO" w:hAnsi="Ingra SCVO"/>
          <w:sz w:val="24"/>
          <w:szCs w:val="24"/>
        </w:rPr>
        <w:t>6</w:t>
      </w:r>
      <w:r w:rsidR="008A0E45">
        <w:rPr>
          <w:rFonts w:ascii="Ingra SCVO" w:hAnsi="Ingra SCVO"/>
          <w:sz w:val="24"/>
          <w:szCs w:val="24"/>
        </w:rPr>
        <w:t xml:space="preserve">m by </w:t>
      </w:r>
      <w:r w:rsidR="00AD1D97">
        <w:rPr>
          <w:rFonts w:ascii="Ingra SCVO" w:hAnsi="Ingra SCVO"/>
          <w:sz w:val="24"/>
          <w:szCs w:val="24"/>
        </w:rPr>
        <w:t xml:space="preserve">the </w:t>
      </w:r>
      <w:r w:rsidR="008A0E45">
        <w:rPr>
          <w:rFonts w:ascii="Ingra SCVO" w:hAnsi="Ingra SCVO"/>
          <w:sz w:val="24"/>
          <w:szCs w:val="24"/>
        </w:rPr>
        <w:t>year end.</w:t>
      </w:r>
    </w:p>
    <w:p w14:paraId="2120F8F3" w14:textId="35E211A6" w:rsidR="00162868" w:rsidRPr="00000DFD" w:rsidRDefault="00162868" w:rsidP="00162868">
      <w:pPr>
        <w:rPr>
          <w:rFonts w:ascii="Ingra SCVO" w:hAnsi="Ingra SCVO" w:cstheme="majorHAnsi"/>
          <w:sz w:val="24"/>
          <w:szCs w:val="24"/>
        </w:rPr>
      </w:pPr>
      <w:r>
        <w:rPr>
          <w:rFonts w:ascii="Ingra SCVO" w:hAnsi="Ingra SCVO" w:cstheme="majorHAnsi"/>
          <w:sz w:val="24"/>
          <w:szCs w:val="24"/>
        </w:rPr>
        <w:t>Martin</w:t>
      </w:r>
      <w:r w:rsidR="00DE05D0">
        <w:rPr>
          <w:rFonts w:ascii="Ingra SCVO" w:hAnsi="Ingra SCVO" w:cstheme="majorHAnsi"/>
          <w:sz w:val="24"/>
          <w:szCs w:val="24"/>
        </w:rPr>
        <w:t xml:space="preserve"> confirmed that we’re </w:t>
      </w:r>
      <w:r w:rsidR="002321C5">
        <w:rPr>
          <w:rFonts w:ascii="Ingra SCVO" w:hAnsi="Ingra SCVO" w:cstheme="majorHAnsi"/>
          <w:sz w:val="24"/>
          <w:szCs w:val="24"/>
        </w:rPr>
        <w:t xml:space="preserve">making good progress towards next </w:t>
      </w:r>
      <w:r w:rsidR="005D589F">
        <w:rPr>
          <w:rFonts w:ascii="Ingra SCVO" w:hAnsi="Ingra SCVO" w:cstheme="majorHAnsi"/>
          <w:sz w:val="24"/>
          <w:szCs w:val="24"/>
        </w:rPr>
        <w:t>year’s</w:t>
      </w:r>
      <w:r w:rsidR="002321C5">
        <w:rPr>
          <w:rFonts w:ascii="Ingra SCVO" w:hAnsi="Ingra SCVO" w:cstheme="majorHAnsi"/>
          <w:sz w:val="24"/>
          <w:szCs w:val="24"/>
        </w:rPr>
        <w:t xml:space="preserve"> </w:t>
      </w:r>
      <w:r w:rsidR="005D589F">
        <w:rPr>
          <w:rFonts w:ascii="Ingra SCVO" w:hAnsi="Ingra SCVO" w:cstheme="majorHAnsi"/>
          <w:sz w:val="24"/>
          <w:szCs w:val="24"/>
        </w:rPr>
        <w:t>forecast</w:t>
      </w:r>
      <w:r w:rsidR="002321C5">
        <w:rPr>
          <w:rFonts w:ascii="Ingra SCVO" w:hAnsi="Ingra SCVO" w:cstheme="majorHAnsi"/>
          <w:sz w:val="24"/>
          <w:szCs w:val="24"/>
        </w:rPr>
        <w:t xml:space="preserve"> </w:t>
      </w:r>
      <w:r w:rsidR="00B21661">
        <w:rPr>
          <w:rFonts w:ascii="Ingra SCVO" w:hAnsi="Ingra SCVO" w:cstheme="majorHAnsi"/>
          <w:sz w:val="24"/>
          <w:szCs w:val="24"/>
        </w:rPr>
        <w:t>but there is still a long way to go and the core message is</w:t>
      </w:r>
      <w:r w:rsidR="00AE1453">
        <w:rPr>
          <w:rFonts w:ascii="Ingra SCVO" w:hAnsi="Ingra SCVO" w:cstheme="majorHAnsi"/>
          <w:sz w:val="24"/>
          <w:szCs w:val="24"/>
        </w:rPr>
        <w:t xml:space="preserve"> that</w:t>
      </w:r>
      <w:r w:rsidR="004826E7">
        <w:rPr>
          <w:rFonts w:ascii="Ingra SCVO" w:hAnsi="Ingra SCVO" w:cstheme="majorHAnsi"/>
          <w:sz w:val="24"/>
          <w:szCs w:val="24"/>
        </w:rPr>
        <w:t>, as expected,</w:t>
      </w:r>
      <w:r w:rsidR="00AE1453">
        <w:rPr>
          <w:rFonts w:ascii="Ingra SCVO" w:hAnsi="Ingra SCVO" w:cstheme="majorHAnsi"/>
          <w:sz w:val="24"/>
          <w:szCs w:val="24"/>
        </w:rPr>
        <w:t xml:space="preserve"> we will start </w:t>
      </w:r>
      <w:r w:rsidR="00EA1C69">
        <w:rPr>
          <w:rFonts w:ascii="Ingra SCVO" w:hAnsi="Ingra SCVO" w:cstheme="majorHAnsi"/>
          <w:sz w:val="24"/>
          <w:szCs w:val="24"/>
        </w:rPr>
        <w:t xml:space="preserve">next year </w:t>
      </w:r>
      <w:r w:rsidR="00AE1453">
        <w:rPr>
          <w:rFonts w:ascii="Ingra SCVO" w:hAnsi="Ingra SCVO" w:cstheme="majorHAnsi"/>
          <w:sz w:val="24"/>
          <w:szCs w:val="24"/>
        </w:rPr>
        <w:t>with a</w:t>
      </w:r>
      <w:r w:rsidR="005D589F">
        <w:rPr>
          <w:rFonts w:ascii="Ingra SCVO" w:hAnsi="Ingra SCVO" w:cstheme="majorHAnsi"/>
          <w:sz w:val="24"/>
          <w:szCs w:val="24"/>
        </w:rPr>
        <w:t xml:space="preserve"> </w:t>
      </w:r>
      <w:r w:rsidR="00AE1453">
        <w:rPr>
          <w:rFonts w:ascii="Ingra SCVO" w:hAnsi="Ingra SCVO" w:cstheme="majorHAnsi"/>
          <w:sz w:val="24"/>
          <w:szCs w:val="24"/>
        </w:rPr>
        <w:t>projected deficit.</w:t>
      </w:r>
    </w:p>
    <w:p w14:paraId="358642A6" w14:textId="6C8BF907" w:rsidR="00DE05D0" w:rsidRDefault="00DE05D0" w:rsidP="00DE05D0">
      <w:pPr>
        <w:rPr>
          <w:rFonts w:ascii="Ingra SCVO" w:hAnsi="Ingra SCVO" w:cstheme="majorHAnsi"/>
          <w:sz w:val="24"/>
          <w:szCs w:val="24"/>
        </w:rPr>
      </w:pPr>
      <w:r>
        <w:rPr>
          <w:rFonts w:ascii="Ingra SCVO" w:hAnsi="Ingra SCVO" w:cstheme="majorHAnsi"/>
          <w:sz w:val="24"/>
          <w:szCs w:val="24"/>
        </w:rPr>
        <w:t xml:space="preserve">Trustees </w:t>
      </w:r>
      <w:r w:rsidR="00B21661">
        <w:rPr>
          <w:rFonts w:ascii="Ingra SCVO" w:hAnsi="Ingra SCVO" w:cstheme="majorHAnsi"/>
          <w:sz w:val="24"/>
          <w:szCs w:val="24"/>
        </w:rPr>
        <w:t xml:space="preserve">discussed the </w:t>
      </w:r>
      <w:r w:rsidR="0050146A">
        <w:rPr>
          <w:rFonts w:ascii="Ingra SCVO" w:hAnsi="Ingra SCVO" w:cstheme="majorHAnsi"/>
          <w:sz w:val="24"/>
          <w:szCs w:val="24"/>
        </w:rPr>
        <w:t>budget to actual variance trend information</w:t>
      </w:r>
      <w:r w:rsidR="00023494">
        <w:rPr>
          <w:rFonts w:ascii="Ingra SCVO" w:hAnsi="Ingra SCVO" w:cstheme="majorHAnsi"/>
          <w:sz w:val="24"/>
          <w:szCs w:val="24"/>
        </w:rPr>
        <w:t>,</w:t>
      </w:r>
      <w:r w:rsidR="0050146A">
        <w:rPr>
          <w:rFonts w:ascii="Ingra SCVO" w:hAnsi="Ingra SCVO" w:cstheme="majorHAnsi"/>
          <w:sz w:val="24"/>
          <w:szCs w:val="24"/>
        </w:rPr>
        <w:t xml:space="preserve"> </w:t>
      </w:r>
      <w:r w:rsidR="007D5E93">
        <w:rPr>
          <w:rFonts w:ascii="Ingra SCVO" w:hAnsi="Ingra SCVO" w:cstheme="majorHAnsi"/>
          <w:sz w:val="24"/>
          <w:szCs w:val="24"/>
        </w:rPr>
        <w:t>noting that it was useful to see</w:t>
      </w:r>
      <w:r>
        <w:rPr>
          <w:rFonts w:ascii="Ingra SCVO" w:hAnsi="Ingra SCVO" w:cstheme="majorHAnsi"/>
          <w:sz w:val="24"/>
          <w:szCs w:val="24"/>
        </w:rPr>
        <w:t>.</w:t>
      </w:r>
    </w:p>
    <w:p w14:paraId="3B66BCCE" w14:textId="389A58BC" w:rsidR="007D5E93" w:rsidRDefault="007D5E93" w:rsidP="00DE05D0">
      <w:pPr>
        <w:rPr>
          <w:rFonts w:ascii="Ingra SCVO" w:hAnsi="Ingra SCVO" w:cstheme="majorHAnsi"/>
          <w:sz w:val="24"/>
          <w:szCs w:val="24"/>
        </w:rPr>
      </w:pPr>
      <w:r>
        <w:rPr>
          <w:rFonts w:ascii="Ingra SCVO" w:hAnsi="Ingra SCVO" w:cstheme="majorHAnsi"/>
          <w:sz w:val="24"/>
          <w:szCs w:val="24"/>
        </w:rPr>
        <w:t xml:space="preserve">Trustees </w:t>
      </w:r>
      <w:r w:rsidR="00A72EDC">
        <w:rPr>
          <w:rFonts w:ascii="Ingra SCVO" w:hAnsi="Ingra SCVO" w:cstheme="majorHAnsi"/>
          <w:sz w:val="24"/>
          <w:szCs w:val="24"/>
        </w:rPr>
        <w:t xml:space="preserve">also </w:t>
      </w:r>
      <w:r>
        <w:rPr>
          <w:rFonts w:ascii="Ingra SCVO" w:hAnsi="Ingra SCVO" w:cstheme="majorHAnsi"/>
          <w:sz w:val="24"/>
          <w:szCs w:val="24"/>
        </w:rPr>
        <w:t>discussed the budget to strategic objectives</w:t>
      </w:r>
      <w:r w:rsidR="00023494">
        <w:rPr>
          <w:rFonts w:ascii="Ingra SCVO" w:hAnsi="Ingra SCVO" w:cstheme="majorHAnsi"/>
          <w:sz w:val="24"/>
          <w:szCs w:val="24"/>
        </w:rPr>
        <w:t xml:space="preserve"> comparison</w:t>
      </w:r>
      <w:r>
        <w:rPr>
          <w:rFonts w:ascii="Ingra SCVO" w:hAnsi="Ingra SCVO" w:cstheme="majorHAnsi"/>
          <w:sz w:val="24"/>
          <w:szCs w:val="24"/>
        </w:rPr>
        <w:t xml:space="preserve"> exercise, agreeing that this provided useful information and</w:t>
      </w:r>
      <w:r w:rsidR="002F1445">
        <w:rPr>
          <w:rFonts w:ascii="Ingra SCVO" w:hAnsi="Ingra SCVO" w:cstheme="majorHAnsi"/>
          <w:sz w:val="24"/>
          <w:szCs w:val="24"/>
        </w:rPr>
        <w:t xml:space="preserve"> </w:t>
      </w:r>
      <w:r>
        <w:rPr>
          <w:rFonts w:ascii="Ingra SCVO" w:hAnsi="Ingra SCVO" w:cstheme="majorHAnsi"/>
          <w:sz w:val="24"/>
          <w:szCs w:val="24"/>
        </w:rPr>
        <w:t>that an update should be provided</w:t>
      </w:r>
      <w:r w:rsidR="00606831">
        <w:rPr>
          <w:rFonts w:ascii="Ingra SCVO" w:hAnsi="Ingra SCVO" w:cstheme="majorHAnsi"/>
          <w:sz w:val="24"/>
          <w:szCs w:val="24"/>
        </w:rPr>
        <w:t xml:space="preserve"> when the draft budget for 2026/27 was presented</w:t>
      </w:r>
      <w:r>
        <w:rPr>
          <w:rFonts w:ascii="Ingra SCVO" w:hAnsi="Ingra SCVO" w:cstheme="majorHAnsi"/>
          <w:sz w:val="24"/>
          <w:szCs w:val="24"/>
        </w:rPr>
        <w:t>.</w:t>
      </w:r>
    </w:p>
    <w:p w14:paraId="7D96FF29" w14:textId="4F15A136" w:rsidR="002F1445" w:rsidRDefault="002F1445" w:rsidP="005F0098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Tim noted that a contract for the sale of Fairways Ho</w:t>
      </w:r>
      <w:r w:rsidR="00D840AA">
        <w:rPr>
          <w:rFonts w:ascii="Ingra SCVO" w:hAnsi="Ingra SCVO"/>
          <w:sz w:val="24"/>
          <w:szCs w:val="24"/>
        </w:rPr>
        <w:t>u</w:t>
      </w:r>
      <w:r>
        <w:rPr>
          <w:rFonts w:ascii="Ingra SCVO" w:hAnsi="Ingra SCVO"/>
          <w:sz w:val="24"/>
          <w:szCs w:val="24"/>
        </w:rPr>
        <w:t xml:space="preserve">se had now been </w:t>
      </w:r>
      <w:r w:rsidR="00966C0C">
        <w:rPr>
          <w:rFonts w:ascii="Ingra SCVO" w:hAnsi="Ingra SCVO"/>
          <w:sz w:val="24"/>
          <w:szCs w:val="24"/>
        </w:rPr>
        <w:t>finalised</w:t>
      </w:r>
      <w:r>
        <w:rPr>
          <w:rFonts w:ascii="Ingra SCVO" w:hAnsi="Ingra SCVO"/>
          <w:sz w:val="24"/>
          <w:szCs w:val="24"/>
        </w:rPr>
        <w:t xml:space="preserve"> and that </w:t>
      </w:r>
      <w:r w:rsidR="00D840AA">
        <w:rPr>
          <w:rFonts w:ascii="Ingra SCVO" w:hAnsi="Ingra SCVO"/>
          <w:sz w:val="24"/>
          <w:szCs w:val="24"/>
        </w:rPr>
        <w:t>its</w:t>
      </w:r>
      <w:r>
        <w:rPr>
          <w:rFonts w:ascii="Ingra SCVO" w:hAnsi="Ingra SCVO"/>
          <w:sz w:val="24"/>
          <w:szCs w:val="24"/>
        </w:rPr>
        <w:t xml:space="preserve"> sale would </w:t>
      </w:r>
      <w:r w:rsidR="00966C0C">
        <w:rPr>
          <w:rFonts w:ascii="Ingra SCVO" w:hAnsi="Ingra SCVO"/>
          <w:sz w:val="24"/>
          <w:szCs w:val="24"/>
        </w:rPr>
        <w:t>be completed</w:t>
      </w:r>
      <w:r>
        <w:rPr>
          <w:rFonts w:ascii="Ingra SCVO" w:hAnsi="Ingra SCVO"/>
          <w:sz w:val="24"/>
          <w:szCs w:val="24"/>
        </w:rPr>
        <w:t xml:space="preserve"> on the 2 April 2026.</w:t>
      </w:r>
    </w:p>
    <w:p w14:paraId="0AB3C6CC" w14:textId="5D3B03DB" w:rsidR="00EA6E74" w:rsidRDefault="00F23226" w:rsidP="005F0098">
      <w:pPr>
        <w:rPr>
          <w:rFonts w:ascii="Ingra SCVO" w:hAnsi="Ingra SCVO"/>
          <w:b/>
          <w:bCs/>
          <w:sz w:val="24"/>
          <w:szCs w:val="24"/>
        </w:rPr>
      </w:pPr>
      <w:r>
        <w:rPr>
          <w:rFonts w:ascii="Ingra SCVO" w:hAnsi="Ingra SCVO"/>
          <w:b/>
          <w:bCs/>
          <w:sz w:val="24"/>
          <w:szCs w:val="24"/>
        </w:rPr>
        <w:t>Action</w:t>
      </w:r>
    </w:p>
    <w:p w14:paraId="44F4C577" w14:textId="54585599" w:rsidR="00F23226" w:rsidRDefault="00F23226" w:rsidP="005F0098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Include information aligning the budget with the strategic objectives when the draft budget for 2026/27 is presented </w:t>
      </w:r>
      <w:r w:rsidR="00446F1E">
        <w:rPr>
          <w:rFonts w:ascii="Ingra SCVO" w:hAnsi="Ingra SCVO"/>
          <w:sz w:val="24"/>
          <w:szCs w:val="24"/>
        </w:rPr>
        <w:t>–</w:t>
      </w:r>
      <w:r>
        <w:rPr>
          <w:rFonts w:ascii="Ingra SCVO" w:hAnsi="Ingra SCVO"/>
          <w:sz w:val="24"/>
          <w:szCs w:val="24"/>
        </w:rPr>
        <w:t xml:space="preserve"> TH</w:t>
      </w:r>
      <w:r w:rsidR="00446F1E">
        <w:rPr>
          <w:rFonts w:ascii="Ingra SCVO" w:hAnsi="Ingra SCVO"/>
          <w:sz w:val="24"/>
          <w:szCs w:val="24"/>
        </w:rPr>
        <w:t>/MM</w:t>
      </w:r>
    </w:p>
    <w:p w14:paraId="209CD61A" w14:textId="77777777" w:rsidR="00446F1E" w:rsidRPr="00F23226" w:rsidRDefault="00446F1E" w:rsidP="005F0098">
      <w:pPr>
        <w:rPr>
          <w:rFonts w:ascii="Ingra SCVO" w:hAnsi="Ingra SCVO"/>
          <w:sz w:val="24"/>
          <w:szCs w:val="24"/>
        </w:rPr>
      </w:pPr>
    </w:p>
    <w:p w14:paraId="209F301F" w14:textId="7664EBBB" w:rsidR="005F0098" w:rsidRPr="00DA41C2" w:rsidRDefault="005F0098" w:rsidP="005F0098">
      <w:pPr>
        <w:pStyle w:val="ListParagraph"/>
        <w:numPr>
          <w:ilvl w:val="0"/>
          <w:numId w:val="1"/>
        </w:numPr>
        <w:rPr>
          <w:rFonts w:ascii="Ingra SCVO" w:hAnsi="Ingra SCVO"/>
          <w:b/>
          <w:bCs/>
          <w:sz w:val="24"/>
          <w:szCs w:val="24"/>
        </w:rPr>
      </w:pPr>
      <w:r w:rsidRPr="00DA41C2">
        <w:rPr>
          <w:rFonts w:ascii="Ingra SCVO" w:hAnsi="Ingra SCVO"/>
          <w:b/>
          <w:bCs/>
          <w:sz w:val="24"/>
          <w:szCs w:val="24"/>
        </w:rPr>
        <w:t>Charity Awards</w:t>
      </w:r>
    </w:p>
    <w:p w14:paraId="6C84066E" w14:textId="46211481" w:rsidR="00C22C17" w:rsidRDefault="00C22C17" w:rsidP="005F0098">
      <w:pPr>
        <w:rPr>
          <w:rFonts w:ascii="Ingra SCVO" w:hAnsi="Ingra SCVO"/>
          <w:sz w:val="24"/>
          <w:szCs w:val="24"/>
        </w:rPr>
      </w:pPr>
      <w:commentRangeStart w:id="1"/>
      <w:r>
        <w:rPr>
          <w:rFonts w:ascii="Ingra SCVO" w:hAnsi="Ingra SCVO"/>
          <w:sz w:val="24"/>
          <w:szCs w:val="24"/>
        </w:rPr>
        <w:t xml:space="preserve">Trustees and SLT </w:t>
      </w:r>
      <w:r w:rsidR="00336D5B">
        <w:rPr>
          <w:rFonts w:ascii="Ingra SCVO" w:hAnsi="Ingra SCVO"/>
          <w:sz w:val="24"/>
          <w:szCs w:val="24"/>
        </w:rPr>
        <w:t>discussed whether to hold</w:t>
      </w:r>
      <w:r>
        <w:rPr>
          <w:rFonts w:ascii="Ingra SCVO" w:hAnsi="Ingra SCVO"/>
          <w:sz w:val="24"/>
          <w:szCs w:val="24"/>
        </w:rPr>
        <w:t xml:space="preserve"> the Scottish Charity Awa</w:t>
      </w:r>
      <w:r w:rsidR="00D1219F">
        <w:rPr>
          <w:rFonts w:ascii="Ingra SCVO" w:hAnsi="Ingra SCVO"/>
          <w:sz w:val="24"/>
          <w:szCs w:val="24"/>
        </w:rPr>
        <w:t>rds</w:t>
      </w:r>
      <w:r>
        <w:rPr>
          <w:rFonts w:ascii="Ingra SCVO" w:hAnsi="Ingra SCVO"/>
          <w:sz w:val="24"/>
          <w:szCs w:val="24"/>
        </w:rPr>
        <w:t xml:space="preserve"> in 2026</w:t>
      </w:r>
      <w:r w:rsidR="00D1219F">
        <w:rPr>
          <w:rFonts w:ascii="Ingra SCVO" w:hAnsi="Ingra SCVO"/>
          <w:sz w:val="24"/>
          <w:szCs w:val="24"/>
        </w:rPr>
        <w:t>, or to free up staff time to do development and improvement work, particularly relating to the learning review</w:t>
      </w:r>
      <w:r>
        <w:rPr>
          <w:rFonts w:ascii="Ingra SCVO" w:hAnsi="Ingra SCVO"/>
          <w:sz w:val="24"/>
          <w:szCs w:val="24"/>
        </w:rPr>
        <w:t>.</w:t>
      </w:r>
    </w:p>
    <w:p w14:paraId="34367BCA" w14:textId="09379442" w:rsidR="00B8705C" w:rsidRDefault="00510BB9" w:rsidP="005F0098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Everyone agreed that it is a very difficult dec</w:t>
      </w:r>
      <w:r w:rsidR="00D5446A">
        <w:rPr>
          <w:rFonts w:ascii="Ingra SCVO" w:hAnsi="Ingra SCVO"/>
          <w:sz w:val="24"/>
          <w:szCs w:val="24"/>
        </w:rPr>
        <w:t>ision to make</w:t>
      </w:r>
      <w:r w:rsidR="005926C4">
        <w:rPr>
          <w:rFonts w:ascii="Ingra SCVO" w:hAnsi="Ingra SCVO"/>
          <w:sz w:val="24"/>
          <w:szCs w:val="24"/>
        </w:rPr>
        <w:t xml:space="preserve">, with Trustees split between holding the awards and </w:t>
      </w:r>
      <w:r w:rsidR="00D1219F">
        <w:rPr>
          <w:rFonts w:ascii="Ingra SCVO" w:hAnsi="Ingra SCVO"/>
          <w:sz w:val="24"/>
          <w:szCs w:val="24"/>
        </w:rPr>
        <w:t>taking</w:t>
      </w:r>
      <w:r w:rsidR="00752BE9">
        <w:rPr>
          <w:rFonts w:ascii="Ingra SCVO" w:hAnsi="Ingra SCVO"/>
          <w:sz w:val="24"/>
          <w:szCs w:val="24"/>
        </w:rPr>
        <w:t xml:space="preserve"> a break in 2026 to focus on other areas of work.</w:t>
      </w:r>
      <w:r w:rsidR="00356BA0">
        <w:rPr>
          <w:rFonts w:ascii="Ingra SCVO" w:hAnsi="Ingra SCVO"/>
          <w:sz w:val="24"/>
          <w:szCs w:val="24"/>
        </w:rPr>
        <w:t xml:space="preserve"> </w:t>
      </w:r>
      <w:r w:rsidR="00B8705C">
        <w:rPr>
          <w:rFonts w:ascii="Ingra SCVO" w:hAnsi="Ingra SCVO"/>
          <w:sz w:val="24"/>
          <w:szCs w:val="24"/>
        </w:rPr>
        <w:t xml:space="preserve">SLT noted that </w:t>
      </w:r>
      <w:r w:rsidR="00997911">
        <w:rPr>
          <w:rFonts w:ascii="Ingra SCVO" w:hAnsi="Ingra SCVO"/>
          <w:sz w:val="24"/>
          <w:szCs w:val="24"/>
        </w:rPr>
        <w:t>it will be challenging to deliver</w:t>
      </w:r>
      <w:r w:rsidR="000E296D">
        <w:rPr>
          <w:rFonts w:ascii="Ingra SCVO" w:hAnsi="Ingra SCVO"/>
          <w:sz w:val="24"/>
          <w:szCs w:val="24"/>
        </w:rPr>
        <w:t xml:space="preserve"> </w:t>
      </w:r>
      <w:r w:rsidR="00356BA0">
        <w:rPr>
          <w:rFonts w:ascii="Ingra SCVO" w:hAnsi="Ingra SCVO"/>
          <w:sz w:val="24"/>
          <w:szCs w:val="24"/>
        </w:rPr>
        <w:t xml:space="preserve">as normal </w:t>
      </w:r>
      <w:r w:rsidR="000E296D">
        <w:rPr>
          <w:rFonts w:ascii="Ingra SCVO" w:hAnsi="Ingra SCVO"/>
          <w:sz w:val="24"/>
          <w:szCs w:val="24"/>
        </w:rPr>
        <w:t xml:space="preserve">due to </w:t>
      </w:r>
      <w:r w:rsidR="00356BA0">
        <w:rPr>
          <w:rFonts w:ascii="Ingra SCVO" w:hAnsi="Ingra SCVO"/>
          <w:sz w:val="24"/>
          <w:szCs w:val="24"/>
        </w:rPr>
        <w:t>reduced s</w:t>
      </w:r>
      <w:r w:rsidR="000E296D">
        <w:rPr>
          <w:rFonts w:ascii="Ingra SCVO" w:hAnsi="Ingra SCVO"/>
          <w:sz w:val="24"/>
          <w:szCs w:val="24"/>
        </w:rPr>
        <w:t>taff capacity</w:t>
      </w:r>
      <w:r w:rsidR="002D419E">
        <w:rPr>
          <w:rFonts w:ascii="Ingra SCVO" w:hAnsi="Ingra SCVO"/>
          <w:sz w:val="24"/>
          <w:szCs w:val="24"/>
        </w:rPr>
        <w:t>.</w:t>
      </w:r>
    </w:p>
    <w:p w14:paraId="7284A99E" w14:textId="1385517E" w:rsidR="002D419E" w:rsidRDefault="002D419E" w:rsidP="005F0098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Trustees expressed concern </w:t>
      </w:r>
      <w:r w:rsidR="00331B92">
        <w:rPr>
          <w:rFonts w:ascii="Ingra SCVO" w:hAnsi="Ingra SCVO"/>
          <w:sz w:val="24"/>
          <w:szCs w:val="24"/>
        </w:rPr>
        <w:t>around the public perception of not holding the awards</w:t>
      </w:r>
      <w:r w:rsidR="00B01DCA">
        <w:rPr>
          <w:rFonts w:ascii="Ingra SCVO" w:hAnsi="Ingra SCVO"/>
          <w:sz w:val="24"/>
          <w:szCs w:val="24"/>
        </w:rPr>
        <w:t>.</w:t>
      </w:r>
    </w:p>
    <w:p w14:paraId="574F0A17" w14:textId="3C79B638" w:rsidR="00B01DCA" w:rsidRDefault="00D651D2" w:rsidP="005F0098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Trustees </w:t>
      </w:r>
      <w:r w:rsidR="00CF6BD0">
        <w:rPr>
          <w:rFonts w:ascii="Ingra SCVO" w:hAnsi="Ingra SCVO"/>
          <w:sz w:val="24"/>
          <w:szCs w:val="24"/>
        </w:rPr>
        <w:t>decided</w:t>
      </w:r>
      <w:r>
        <w:rPr>
          <w:rFonts w:ascii="Ingra SCVO" w:hAnsi="Ingra SCVO"/>
          <w:sz w:val="24"/>
          <w:szCs w:val="24"/>
        </w:rPr>
        <w:t xml:space="preserve"> that this </w:t>
      </w:r>
      <w:r w:rsidR="00CF6BD0">
        <w:rPr>
          <w:rFonts w:ascii="Ingra SCVO" w:hAnsi="Ingra SCVO"/>
          <w:sz w:val="24"/>
          <w:szCs w:val="24"/>
        </w:rPr>
        <w:t>wa</w:t>
      </w:r>
      <w:r>
        <w:rPr>
          <w:rFonts w:ascii="Ingra SCVO" w:hAnsi="Ingra SCVO"/>
          <w:sz w:val="24"/>
          <w:szCs w:val="24"/>
        </w:rPr>
        <w:t xml:space="preserve">s an </w:t>
      </w:r>
      <w:r w:rsidR="00CF6BD0">
        <w:rPr>
          <w:rFonts w:ascii="Ingra SCVO" w:hAnsi="Ingra SCVO"/>
          <w:sz w:val="24"/>
          <w:szCs w:val="24"/>
        </w:rPr>
        <w:t>e</w:t>
      </w:r>
      <w:r>
        <w:rPr>
          <w:rFonts w:ascii="Ingra SCVO" w:hAnsi="Ingra SCVO"/>
          <w:sz w:val="24"/>
          <w:szCs w:val="24"/>
        </w:rPr>
        <w:t xml:space="preserve">xecutive decision, not a </w:t>
      </w:r>
      <w:r w:rsidR="00CF6BD0">
        <w:rPr>
          <w:rFonts w:ascii="Ingra SCVO" w:hAnsi="Ingra SCVO"/>
          <w:sz w:val="24"/>
          <w:szCs w:val="24"/>
        </w:rPr>
        <w:t>b</w:t>
      </w:r>
      <w:r>
        <w:rPr>
          <w:rFonts w:ascii="Ingra SCVO" w:hAnsi="Ingra SCVO"/>
          <w:sz w:val="24"/>
          <w:szCs w:val="24"/>
        </w:rPr>
        <w:t>oard decision</w:t>
      </w:r>
      <w:r w:rsidR="003C2436">
        <w:rPr>
          <w:rFonts w:ascii="Ingra SCVO" w:hAnsi="Ingra SCVO"/>
          <w:sz w:val="24"/>
          <w:szCs w:val="24"/>
        </w:rPr>
        <w:t xml:space="preserve">, </w:t>
      </w:r>
      <w:r w:rsidR="00CF6BD0">
        <w:rPr>
          <w:rFonts w:ascii="Ingra SCVO" w:hAnsi="Ingra SCVO"/>
          <w:sz w:val="24"/>
          <w:szCs w:val="24"/>
        </w:rPr>
        <w:t>and</w:t>
      </w:r>
      <w:r w:rsidR="003C2436">
        <w:rPr>
          <w:rFonts w:ascii="Ingra SCVO" w:hAnsi="Ingra SCVO"/>
          <w:sz w:val="24"/>
          <w:szCs w:val="24"/>
        </w:rPr>
        <w:t xml:space="preserve"> that </w:t>
      </w:r>
      <w:r w:rsidR="00CF6BD0">
        <w:rPr>
          <w:rFonts w:ascii="Ingra SCVO" w:hAnsi="Ingra SCVO"/>
          <w:sz w:val="24"/>
          <w:szCs w:val="24"/>
        </w:rPr>
        <w:t>they</w:t>
      </w:r>
      <w:r w:rsidR="003C2436">
        <w:rPr>
          <w:rFonts w:ascii="Ingra SCVO" w:hAnsi="Ingra SCVO"/>
          <w:sz w:val="24"/>
          <w:szCs w:val="24"/>
        </w:rPr>
        <w:t xml:space="preserve"> would back SLT in </w:t>
      </w:r>
      <w:r w:rsidR="00CF6BD0">
        <w:rPr>
          <w:rFonts w:ascii="Ingra SCVO" w:hAnsi="Ingra SCVO"/>
          <w:sz w:val="24"/>
          <w:szCs w:val="24"/>
        </w:rPr>
        <w:t>the</w:t>
      </w:r>
      <w:r w:rsidR="003C2436">
        <w:rPr>
          <w:rFonts w:ascii="Ingra SCVO" w:hAnsi="Ingra SCVO"/>
          <w:sz w:val="24"/>
          <w:szCs w:val="24"/>
        </w:rPr>
        <w:t xml:space="preserve"> decision they ma</w:t>
      </w:r>
      <w:r w:rsidR="00CF6BD0">
        <w:rPr>
          <w:rFonts w:ascii="Ingra SCVO" w:hAnsi="Ingra SCVO"/>
          <w:sz w:val="24"/>
          <w:szCs w:val="24"/>
        </w:rPr>
        <w:t>d</w:t>
      </w:r>
      <w:r w:rsidR="003C2436">
        <w:rPr>
          <w:rFonts w:ascii="Ingra SCVO" w:hAnsi="Ingra SCVO"/>
          <w:sz w:val="24"/>
          <w:szCs w:val="24"/>
        </w:rPr>
        <w:t>e.</w:t>
      </w:r>
    </w:p>
    <w:p w14:paraId="273340AB" w14:textId="46B6D600" w:rsidR="003E0037" w:rsidRDefault="00446F1E" w:rsidP="005F0098">
      <w:pPr>
        <w:rPr>
          <w:rFonts w:ascii="Ingra SCVO" w:hAnsi="Ingra SCVO"/>
          <w:b/>
          <w:bCs/>
          <w:sz w:val="24"/>
          <w:szCs w:val="24"/>
        </w:rPr>
      </w:pPr>
      <w:r>
        <w:rPr>
          <w:rFonts w:ascii="Ingra SCVO" w:hAnsi="Ingra SCVO"/>
          <w:b/>
          <w:bCs/>
          <w:sz w:val="24"/>
          <w:szCs w:val="24"/>
        </w:rPr>
        <w:t>Action</w:t>
      </w:r>
    </w:p>
    <w:p w14:paraId="019A104B" w14:textId="4F3DD5A6" w:rsidR="00446F1E" w:rsidRPr="00446F1E" w:rsidRDefault="00446F1E" w:rsidP="005F0098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SLT to come to a decision and let trustees know - SLT</w:t>
      </w:r>
      <w:commentRangeEnd w:id="1"/>
      <w:r w:rsidR="00B91449" w:rsidRPr="00446F1E">
        <w:rPr>
          <w:rStyle w:val="CommentReference"/>
          <w:rFonts w:ascii="Ingra SCVO" w:hAnsi="Ingra SCVO"/>
          <w:sz w:val="24"/>
          <w:szCs w:val="24"/>
        </w:rPr>
        <w:commentReference w:id="1"/>
      </w:r>
    </w:p>
    <w:p w14:paraId="5800EAD8" w14:textId="5E3A7FB7" w:rsidR="005F0098" w:rsidRPr="00DA41C2" w:rsidRDefault="005F0098" w:rsidP="005F0098">
      <w:pPr>
        <w:pStyle w:val="ListParagraph"/>
        <w:numPr>
          <w:ilvl w:val="0"/>
          <w:numId w:val="1"/>
        </w:numPr>
        <w:rPr>
          <w:rFonts w:ascii="Ingra SCVO" w:hAnsi="Ingra SCVO"/>
          <w:b/>
          <w:bCs/>
          <w:sz w:val="24"/>
          <w:szCs w:val="24"/>
        </w:rPr>
      </w:pPr>
      <w:r w:rsidRPr="00DA41C2">
        <w:rPr>
          <w:rFonts w:ascii="Ingra SCVO" w:hAnsi="Ingra SCVO"/>
          <w:b/>
          <w:bCs/>
          <w:sz w:val="24"/>
          <w:szCs w:val="24"/>
        </w:rPr>
        <w:t>Risk</w:t>
      </w:r>
    </w:p>
    <w:p w14:paraId="2A0FD351" w14:textId="2BEB5871" w:rsidR="005F0098" w:rsidRDefault="000B7F54" w:rsidP="001C2AEE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Tim noted that the </w:t>
      </w:r>
      <w:r w:rsidR="001C2AEE" w:rsidRPr="001C2AEE">
        <w:rPr>
          <w:rFonts w:ascii="Ingra SCVO" w:hAnsi="Ingra SCVO"/>
          <w:sz w:val="24"/>
          <w:szCs w:val="24"/>
        </w:rPr>
        <w:t xml:space="preserve">Risk </w:t>
      </w:r>
      <w:r>
        <w:rPr>
          <w:rFonts w:ascii="Ingra SCVO" w:hAnsi="Ingra SCVO"/>
          <w:sz w:val="24"/>
          <w:szCs w:val="24"/>
        </w:rPr>
        <w:t>P</w:t>
      </w:r>
      <w:r w:rsidR="001C2AEE" w:rsidRPr="001C2AEE">
        <w:rPr>
          <w:rFonts w:ascii="Ingra SCVO" w:hAnsi="Ingra SCVO"/>
          <w:sz w:val="24"/>
          <w:szCs w:val="24"/>
        </w:rPr>
        <w:t xml:space="preserve">olicy </w:t>
      </w:r>
      <w:r w:rsidR="00D840AA">
        <w:rPr>
          <w:rFonts w:ascii="Ingra SCVO" w:hAnsi="Ingra SCVO"/>
          <w:sz w:val="24"/>
          <w:szCs w:val="24"/>
        </w:rPr>
        <w:t xml:space="preserve">is </w:t>
      </w:r>
      <w:r w:rsidR="001C2AEE" w:rsidRPr="001C2AEE">
        <w:rPr>
          <w:rFonts w:ascii="Ingra SCVO" w:hAnsi="Ingra SCVO"/>
          <w:sz w:val="24"/>
          <w:szCs w:val="24"/>
        </w:rPr>
        <w:t xml:space="preserve">reviewed every </w:t>
      </w:r>
      <w:r>
        <w:rPr>
          <w:rFonts w:ascii="Ingra SCVO" w:hAnsi="Ingra SCVO"/>
          <w:sz w:val="24"/>
          <w:szCs w:val="24"/>
        </w:rPr>
        <w:t xml:space="preserve">two </w:t>
      </w:r>
      <w:r w:rsidR="001C2AEE" w:rsidRPr="001C2AEE">
        <w:rPr>
          <w:rFonts w:ascii="Ingra SCVO" w:hAnsi="Ingra SCVO"/>
          <w:sz w:val="24"/>
          <w:szCs w:val="24"/>
        </w:rPr>
        <w:t xml:space="preserve">years. </w:t>
      </w:r>
    </w:p>
    <w:p w14:paraId="5003D42A" w14:textId="2667101D" w:rsidR="000E234E" w:rsidRDefault="000E234E" w:rsidP="000E234E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Tim confirmed that we’re doing everything we can to mitigate </w:t>
      </w:r>
      <w:r w:rsidR="00C440C6">
        <w:rPr>
          <w:rFonts w:ascii="Ingra SCVO" w:hAnsi="Ingra SCVO"/>
          <w:sz w:val="24"/>
          <w:szCs w:val="24"/>
        </w:rPr>
        <w:t>s</w:t>
      </w:r>
      <w:r>
        <w:rPr>
          <w:rFonts w:ascii="Ingra SCVO" w:hAnsi="Ingra SCVO"/>
          <w:sz w:val="24"/>
          <w:szCs w:val="24"/>
        </w:rPr>
        <w:t xml:space="preserve">trategic </w:t>
      </w:r>
      <w:r w:rsidR="00C440C6">
        <w:rPr>
          <w:rFonts w:ascii="Ingra SCVO" w:hAnsi="Ingra SCVO"/>
          <w:sz w:val="24"/>
          <w:szCs w:val="24"/>
        </w:rPr>
        <w:t>r</w:t>
      </w:r>
      <w:r>
        <w:rPr>
          <w:rFonts w:ascii="Ingra SCVO" w:hAnsi="Ingra SCVO"/>
          <w:sz w:val="24"/>
          <w:szCs w:val="24"/>
        </w:rPr>
        <w:t>isk</w:t>
      </w:r>
      <w:r w:rsidR="00C440C6">
        <w:rPr>
          <w:rFonts w:ascii="Ingra SCVO" w:hAnsi="Ingra SCVO"/>
          <w:sz w:val="24"/>
          <w:szCs w:val="24"/>
        </w:rPr>
        <w:t>s</w:t>
      </w:r>
      <w:r w:rsidR="00446F1E">
        <w:rPr>
          <w:rFonts w:ascii="Ingra SCVO" w:hAnsi="Ingra SCVO"/>
          <w:sz w:val="24"/>
          <w:szCs w:val="24"/>
        </w:rPr>
        <w:t xml:space="preserve">, </w:t>
      </w:r>
      <w:r w:rsidR="00560CC3">
        <w:rPr>
          <w:rFonts w:ascii="Ingra SCVO" w:hAnsi="Ingra SCVO"/>
          <w:sz w:val="24"/>
          <w:szCs w:val="24"/>
        </w:rPr>
        <w:t>e.g.</w:t>
      </w:r>
      <w:r w:rsidR="000C4F29">
        <w:rPr>
          <w:rFonts w:ascii="Ingra SCVO" w:hAnsi="Ingra SCVO"/>
          <w:sz w:val="24"/>
          <w:szCs w:val="24"/>
        </w:rPr>
        <w:t xml:space="preserve"> we provid</w:t>
      </w:r>
      <w:r w:rsidR="00446F1E">
        <w:rPr>
          <w:rFonts w:ascii="Ingra SCVO" w:hAnsi="Ingra SCVO"/>
          <w:sz w:val="24"/>
          <w:szCs w:val="24"/>
        </w:rPr>
        <w:t>e</w:t>
      </w:r>
      <w:r w:rsidR="000C4F29">
        <w:rPr>
          <w:rFonts w:ascii="Ingra SCVO" w:hAnsi="Ingra SCVO"/>
          <w:sz w:val="24"/>
          <w:szCs w:val="24"/>
        </w:rPr>
        <w:t xml:space="preserve"> </w:t>
      </w:r>
      <w:r w:rsidR="00C440C6">
        <w:rPr>
          <w:rFonts w:ascii="Ingra SCVO" w:hAnsi="Ingra SCVO"/>
          <w:sz w:val="24"/>
          <w:szCs w:val="24"/>
        </w:rPr>
        <w:t>c</w:t>
      </w:r>
      <w:r>
        <w:rPr>
          <w:rFonts w:ascii="Ingra SCVO" w:hAnsi="Ingra SCVO"/>
          <w:sz w:val="24"/>
          <w:szCs w:val="24"/>
        </w:rPr>
        <w:t xml:space="preserve">yber </w:t>
      </w:r>
      <w:r w:rsidR="00C440C6">
        <w:rPr>
          <w:rFonts w:ascii="Ingra SCVO" w:hAnsi="Ingra SCVO"/>
          <w:sz w:val="24"/>
          <w:szCs w:val="24"/>
        </w:rPr>
        <w:t>a</w:t>
      </w:r>
      <w:r>
        <w:rPr>
          <w:rFonts w:ascii="Ingra SCVO" w:hAnsi="Ingra SCVO"/>
          <w:sz w:val="24"/>
          <w:szCs w:val="24"/>
        </w:rPr>
        <w:t xml:space="preserve">wareness training for staff. </w:t>
      </w:r>
    </w:p>
    <w:p w14:paraId="7811B134" w14:textId="6737EBD1" w:rsidR="00F27AF5" w:rsidRDefault="00D03FE6" w:rsidP="001C2AEE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Tim confirmed that the </w:t>
      </w:r>
      <w:r w:rsidR="001E1BDC">
        <w:rPr>
          <w:rFonts w:ascii="Ingra SCVO" w:hAnsi="Ingra SCVO"/>
          <w:sz w:val="24"/>
          <w:szCs w:val="24"/>
        </w:rPr>
        <w:t xml:space="preserve">Digital </w:t>
      </w:r>
      <w:r>
        <w:rPr>
          <w:rFonts w:ascii="Ingra SCVO" w:hAnsi="Ingra SCVO"/>
          <w:sz w:val="24"/>
          <w:szCs w:val="24"/>
        </w:rPr>
        <w:t>I</w:t>
      </w:r>
      <w:r w:rsidR="001E1BDC">
        <w:rPr>
          <w:rFonts w:ascii="Ingra SCVO" w:hAnsi="Ingra SCVO"/>
          <w:sz w:val="24"/>
          <w:szCs w:val="24"/>
        </w:rPr>
        <w:t xml:space="preserve">nclusion risk has crystallised. </w:t>
      </w:r>
    </w:p>
    <w:p w14:paraId="204B1B75" w14:textId="7CF5657E" w:rsidR="00CD6CC0" w:rsidRDefault="00CD6CC0" w:rsidP="001C2AEE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lastRenderedPageBreak/>
        <w:t xml:space="preserve">Discussions with TU </w:t>
      </w:r>
      <w:r w:rsidR="007B2D5E">
        <w:rPr>
          <w:rFonts w:ascii="Ingra SCVO" w:hAnsi="Ingra SCVO"/>
          <w:sz w:val="24"/>
          <w:szCs w:val="24"/>
        </w:rPr>
        <w:t>r</w:t>
      </w:r>
      <w:r>
        <w:rPr>
          <w:rFonts w:ascii="Ingra SCVO" w:hAnsi="Ingra SCVO"/>
          <w:sz w:val="24"/>
          <w:szCs w:val="24"/>
        </w:rPr>
        <w:t xml:space="preserve">eps regarding the 2026 Pay Award </w:t>
      </w:r>
      <w:r w:rsidR="007B2D5E">
        <w:rPr>
          <w:rFonts w:ascii="Ingra SCVO" w:hAnsi="Ingra SCVO"/>
          <w:sz w:val="24"/>
          <w:szCs w:val="24"/>
        </w:rPr>
        <w:t>will start in</w:t>
      </w:r>
      <w:r>
        <w:rPr>
          <w:rFonts w:ascii="Ingra SCVO" w:hAnsi="Ingra SCVO"/>
          <w:sz w:val="24"/>
          <w:szCs w:val="24"/>
        </w:rPr>
        <w:t xml:space="preserve"> January. SLT will report back to </w:t>
      </w:r>
      <w:r w:rsidR="007B2D5E">
        <w:rPr>
          <w:rFonts w:ascii="Ingra SCVO" w:hAnsi="Ingra SCVO"/>
          <w:sz w:val="24"/>
          <w:szCs w:val="24"/>
        </w:rPr>
        <w:t>t</w:t>
      </w:r>
      <w:r>
        <w:rPr>
          <w:rFonts w:ascii="Ingra SCVO" w:hAnsi="Ingra SCVO"/>
          <w:sz w:val="24"/>
          <w:szCs w:val="24"/>
        </w:rPr>
        <w:t>rustees following the initial discussion</w:t>
      </w:r>
      <w:r w:rsidR="007B2D5E">
        <w:rPr>
          <w:rFonts w:ascii="Ingra SCVO" w:hAnsi="Ingra SCVO"/>
          <w:sz w:val="24"/>
          <w:szCs w:val="24"/>
        </w:rPr>
        <w:t>s</w:t>
      </w:r>
      <w:r>
        <w:rPr>
          <w:rFonts w:ascii="Ingra SCVO" w:hAnsi="Ingra SCVO"/>
          <w:sz w:val="24"/>
          <w:szCs w:val="24"/>
        </w:rPr>
        <w:t>.</w:t>
      </w:r>
      <w:r w:rsidR="00D27634">
        <w:rPr>
          <w:rFonts w:ascii="Ingra SCVO" w:hAnsi="Ingra SCVO"/>
          <w:sz w:val="24"/>
          <w:szCs w:val="24"/>
        </w:rPr>
        <w:t xml:space="preserve"> </w:t>
      </w:r>
      <w:r w:rsidR="00A207DE">
        <w:rPr>
          <w:rFonts w:ascii="Ingra SCVO" w:hAnsi="Ingra SCVO"/>
          <w:sz w:val="24"/>
          <w:szCs w:val="24"/>
        </w:rPr>
        <w:t xml:space="preserve">Trustees recalled that </w:t>
      </w:r>
      <w:r w:rsidR="0019245B">
        <w:rPr>
          <w:rFonts w:ascii="Ingra SCVO" w:hAnsi="Ingra SCVO"/>
          <w:sz w:val="24"/>
          <w:szCs w:val="24"/>
        </w:rPr>
        <w:t xml:space="preserve">it had been agreed that the union reps </w:t>
      </w:r>
      <w:r w:rsidR="00B51782">
        <w:rPr>
          <w:rFonts w:ascii="Ingra SCVO" w:hAnsi="Ingra SCVO"/>
          <w:sz w:val="24"/>
          <w:szCs w:val="24"/>
        </w:rPr>
        <w:t>could have another meeting with the Board.</w:t>
      </w:r>
    </w:p>
    <w:p w14:paraId="1C929030" w14:textId="2803EB4D" w:rsidR="005A3C6F" w:rsidRPr="001C2AEE" w:rsidRDefault="00AE5F79" w:rsidP="001C2AEE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SLT confirmed that</w:t>
      </w:r>
      <w:r w:rsidR="009E5EBC">
        <w:rPr>
          <w:rFonts w:ascii="Ingra SCVO" w:hAnsi="Ingra SCVO"/>
          <w:sz w:val="24"/>
          <w:szCs w:val="24"/>
        </w:rPr>
        <w:t xml:space="preserve"> </w:t>
      </w:r>
      <w:r w:rsidR="0018661C">
        <w:rPr>
          <w:rFonts w:ascii="Ingra SCVO" w:hAnsi="Ingra SCVO"/>
          <w:sz w:val="24"/>
          <w:szCs w:val="24"/>
        </w:rPr>
        <w:t>r</w:t>
      </w:r>
      <w:r w:rsidR="009E5EBC">
        <w:rPr>
          <w:rFonts w:ascii="Ingra SCVO" w:hAnsi="Ingra SCVO"/>
          <w:sz w:val="24"/>
          <w:szCs w:val="24"/>
        </w:rPr>
        <w:t xml:space="preserve">eputation, </w:t>
      </w:r>
      <w:r w:rsidR="0018661C">
        <w:rPr>
          <w:rFonts w:ascii="Ingra SCVO" w:hAnsi="Ingra SCVO"/>
          <w:sz w:val="24"/>
          <w:szCs w:val="24"/>
        </w:rPr>
        <w:t>f</w:t>
      </w:r>
      <w:r w:rsidR="007B2D5E">
        <w:rPr>
          <w:rFonts w:ascii="Ingra SCVO" w:hAnsi="Ingra SCVO"/>
          <w:sz w:val="24"/>
          <w:szCs w:val="24"/>
        </w:rPr>
        <w:t>inance</w:t>
      </w:r>
      <w:r w:rsidR="009E5EBC">
        <w:rPr>
          <w:rFonts w:ascii="Ingra SCVO" w:hAnsi="Ingra SCVO"/>
          <w:sz w:val="24"/>
          <w:szCs w:val="24"/>
        </w:rPr>
        <w:t xml:space="preserve"> and </w:t>
      </w:r>
      <w:r w:rsidR="0018661C">
        <w:rPr>
          <w:rFonts w:ascii="Ingra SCVO" w:hAnsi="Ingra SCVO"/>
          <w:sz w:val="24"/>
          <w:szCs w:val="24"/>
        </w:rPr>
        <w:t>s</w:t>
      </w:r>
      <w:r w:rsidR="009E5EBC">
        <w:rPr>
          <w:rFonts w:ascii="Ingra SCVO" w:hAnsi="Ingra SCVO"/>
          <w:sz w:val="24"/>
          <w:szCs w:val="24"/>
        </w:rPr>
        <w:t xml:space="preserve">taff will remain </w:t>
      </w:r>
      <w:r w:rsidR="00C22C17">
        <w:rPr>
          <w:rFonts w:ascii="Ingra SCVO" w:hAnsi="Ingra SCVO"/>
          <w:sz w:val="24"/>
          <w:szCs w:val="24"/>
        </w:rPr>
        <w:t>in focus as we move into 2026. Th</w:t>
      </w:r>
      <w:r w:rsidR="007B2D5E">
        <w:rPr>
          <w:rFonts w:ascii="Ingra SCVO" w:hAnsi="Ingra SCVO"/>
          <w:sz w:val="24"/>
          <w:szCs w:val="24"/>
        </w:rPr>
        <w:t>e Risk Register</w:t>
      </w:r>
      <w:r w:rsidR="00C22C17">
        <w:rPr>
          <w:rFonts w:ascii="Ingra SCVO" w:hAnsi="Ingra SCVO"/>
          <w:sz w:val="24"/>
          <w:szCs w:val="24"/>
        </w:rPr>
        <w:t xml:space="preserve"> will be brought to the March </w:t>
      </w:r>
      <w:r w:rsidR="007B2D5E">
        <w:rPr>
          <w:rFonts w:ascii="Ingra SCVO" w:hAnsi="Ingra SCVO"/>
          <w:sz w:val="24"/>
          <w:szCs w:val="24"/>
        </w:rPr>
        <w:t>b</w:t>
      </w:r>
      <w:r w:rsidR="00C22C17">
        <w:rPr>
          <w:rFonts w:ascii="Ingra SCVO" w:hAnsi="Ingra SCVO"/>
          <w:sz w:val="24"/>
          <w:szCs w:val="24"/>
        </w:rPr>
        <w:t xml:space="preserve">oard </w:t>
      </w:r>
      <w:r w:rsidR="007B2D5E">
        <w:rPr>
          <w:rFonts w:ascii="Ingra SCVO" w:hAnsi="Ingra SCVO"/>
          <w:sz w:val="24"/>
          <w:szCs w:val="24"/>
        </w:rPr>
        <w:t>m</w:t>
      </w:r>
      <w:r w:rsidR="00C22C17">
        <w:rPr>
          <w:rFonts w:ascii="Ingra SCVO" w:hAnsi="Ingra SCVO"/>
          <w:sz w:val="24"/>
          <w:szCs w:val="24"/>
        </w:rPr>
        <w:t>eeting for further discussion.</w:t>
      </w:r>
    </w:p>
    <w:p w14:paraId="6EA42441" w14:textId="2654D5FA" w:rsidR="005F0098" w:rsidRDefault="0018661C" w:rsidP="005F0098">
      <w:pPr>
        <w:rPr>
          <w:rFonts w:ascii="Ingra SCVO" w:hAnsi="Ingra SCVO"/>
          <w:b/>
          <w:bCs/>
          <w:sz w:val="24"/>
          <w:szCs w:val="24"/>
        </w:rPr>
      </w:pPr>
      <w:r>
        <w:rPr>
          <w:rFonts w:ascii="Ingra SCVO" w:hAnsi="Ingra SCVO"/>
          <w:b/>
          <w:bCs/>
          <w:sz w:val="24"/>
          <w:szCs w:val="24"/>
        </w:rPr>
        <w:t>Action</w:t>
      </w:r>
      <w:r w:rsidR="001C4F08">
        <w:rPr>
          <w:rFonts w:ascii="Ingra SCVO" w:hAnsi="Ingra SCVO"/>
          <w:b/>
          <w:bCs/>
          <w:sz w:val="24"/>
          <w:szCs w:val="24"/>
        </w:rPr>
        <w:t>s</w:t>
      </w:r>
    </w:p>
    <w:p w14:paraId="6D114895" w14:textId="408DD2B1" w:rsidR="0018661C" w:rsidRPr="001C4F08" w:rsidRDefault="0018661C" w:rsidP="001C4F08">
      <w:pPr>
        <w:pStyle w:val="ListParagraph"/>
        <w:numPr>
          <w:ilvl w:val="0"/>
          <w:numId w:val="7"/>
        </w:numPr>
        <w:rPr>
          <w:rFonts w:ascii="Ingra SCVO" w:hAnsi="Ingra SCVO"/>
          <w:sz w:val="24"/>
          <w:szCs w:val="24"/>
        </w:rPr>
      </w:pPr>
      <w:bookmarkStart w:id="2" w:name="_Hlk218853743"/>
      <w:r w:rsidRPr="001C4F08">
        <w:rPr>
          <w:rFonts w:ascii="Ingra SCVO" w:hAnsi="Ingra SCVO"/>
          <w:sz w:val="24"/>
          <w:szCs w:val="24"/>
        </w:rPr>
        <w:t xml:space="preserve">SLT to feed back to trustees after the </w:t>
      </w:r>
      <w:r w:rsidR="00F93C71" w:rsidRPr="001C4F08">
        <w:rPr>
          <w:rFonts w:ascii="Ingra SCVO" w:hAnsi="Ingra SCVO"/>
          <w:sz w:val="24"/>
          <w:szCs w:val="24"/>
        </w:rPr>
        <w:t>opening of pay negotiations with the union reps – SLT</w:t>
      </w:r>
    </w:p>
    <w:p w14:paraId="50FD9F94" w14:textId="2E40D434" w:rsidR="00393A87" w:rsidRPr="001C4F08" w:rsidRDefault="00393A87" w:rsidP="001C4F08">
      <w:pPr>
        <w:pStyle w:val="ListParagraph"/>
        <w:numPr>
          <w:ilvl w:val="0"/>
          <w:numId w:val="7"/>
        </w:numPr>
        <w:rPr>
          <w:rFonts w:ascii="Ingra SCVO" w:hAnsi="Ingra SCVO"/>
          <w:sz w:val="24"/>
          <w:szCs w:val="24"/>
        </w:rPr>
      </w:pPr>
      <w:r w:rsidRPr="009C29DA">
        <w:rPr>
          <w:rFonts w:ascii="Ingra SCVO" w:hAnsi="Ingra SCVO"/>
          <w:sz w:val="24"/>
          <w:szCs w:val="24"/>
        </w:rPr>
        <w:t xml:space="preserve">SLT to speak with TU Reps </w:t>
      </w:r>
      <w:r>
        <w:rPr>
          <w:rFonts w:ascii="Ingra SCVO" w:hAnsi="Ingra SCVO"/>
          <w:sz w:val="24"/>
          <w:szCs w:val="24"/>
        </w:rPr>
        <w:t>regarding a follow-up meeting with trustees</w:t>
      </w:r>
      <w:r w:rsidR="008E6C35">
        <w:rPr>
          <w:rFonts w:ascii="Ingra SCVO" w:hAnsi="Ingra SCVO"/>
          <w:sz w:val="24"/>
          <w:szCs w:val="24"/>
        </w:rPr>
        <w:t xml:space="preserve"> - SLT</w:t>
      </w:r>
    </w:p>
    <w:p w14:paraId="2A7CEAD4" w14:textId="0A20F620" w:rsidR="00F93C71" w:rsidRPr="001C4F08" w:rsidRDefault="001C4F08" w:rsidP="001C4F08">
      <w:pPr>
        <w:pStyle w:val="ListParagraph"/>
        <w:numPr>
          <w:ilvl w:val="0"/>
          <w:numId w:val="7"/>
        </w:numPr>
        <w:rPr>
          <w:rFonts w:ascii="Ingra SCVO" w:hAnsi="Ingra SCVO"/>
          <w:sz w:val="24"/>
          <w:szCs w:val="24"/>
        </w:rPr>
      </w:pPr>
      <w:r w:rsidRPr="001C4F08">
        <w:rPr>
          <w:rFonts w:ascii="Ingra SCVO" w:hAnsi="Ingra SCVO"/>
          <w:sz w:val="24"/>
          <w:szCs w:val="24"/>
        </w:rPr>
        <w:t>Risk Register to be included on the agenda for the March board meeting – TH/MR</w:t>
      </w:r>
    </w:p>
    <w:bookmarkEnd w:id="2"/>
    <w:p w14:paraId="5C2F86D7" w14:textId="77777777" w:rsidR="001C4F08" w:rsidRPr="0018661C" w:rsidRDefault="001C4F08" w:rsidP="005F0098">
      <w:pPr>
        <w:rPr>
          <w:rFonts w:ascii="Ingra SCVO" w:hAnsi="Ingra SCVO"/>
          <w:sz w:val="24"/>
          <w:szCs w:val="24"/>
        </w:rPr>
      </w:pPr>
    </w:p>
    <w:p w14:paraId="5FEEDF09" w14:textId="05508DE5" w:rsidR="005F0098" w:rsidRPr="00DA41C2" w:rsidRDefault="005F0098" w:rsidP="005F0098">
      <w:pPr>
        <w:pStyle w:val="ListParagraph"/>
        <w:numPr>
          <w:ilvl w:val="0"/>
          <w:numId w:val="1"/>
        </w:numPr>
        <w:rPr>
          <w:rFonts w:ascii="Ingra SCVO" w:hAnsi="Ingra SCVO"/>
          <w:b/>
          <w:bCs/>
          <w:sz w:val="24"/>
          <w:szCs w:val="24"/>
        </w:rPr>
      </w:pPr>
      <w:r w:rsidRPr="00DA41C2">
        <w:rPr>
          <w:rFonts w:ascii="Ingra SCVO" w:hAnsi="Ingra SCVO"/>
          <w:b/>
          <w:bCs/>
          <w:sz w:val="24"/>
          <w:szCs w:val="24"/>
        </w:rPr>
        <w:t>AOCB</w:t>
      </w:r>
    </w:p>
    <w:p w14:paraId="0ACB1999" w14:textId="233447B8" w:rsidR="005F0098" w:rsidRPr="009A0879" w:rsidRDefault="009A0879" w:rsidP="005F0098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Richard thanked Gillian Reid-McKee </w:t>
      </w:r>
      <w:r w:rsidR="00C73515">
        <w:rPr>
          <w:rFonts w:ascii="Ingra SCVO" w:hAnsi="Ingra SCVO"/>
          <w:sz w:val="24"/>
          <w:szCs w:val="24"/>
        </w:rPr>
        <w:t>for her contribution</w:t>
      </w:r>
      <w:r w:rsidR="00117202">
        <w:rPr>
          <w:rFonts w:ascii="Ingra SCVO" w:hAnsi="Ingra SCVO"/>
          <w:sz w:val="24"/>
          <w:szCs w:val="24"/>
        </w:rPr>
        <w:t xml:space="preserve"> as Trustee over the last three years</w:t>
      </w:r>
      <w:r w:rsidR="00A63053">
        <w:rPr>
          <w:rFonts w:ascii="Ingra SCVO" w:hAnsi="Ingra SCVO"/>
          <w:sz w:val="24"/>
          <w:szCs w:val="24"/>
        </w:rPr>
        <w:t>.</w:t>
      </w:r>
    </w:p>
    <w:p w14:paraId="702FBFA8" w14:textId="77777777" w:rsidR="003233AA" w:rsidRPr="00DA41C2" w:rsidRDefault="003233AA" w:rsidP="005F0098">
      <w:pPr>
        <w:rPr>
          <w:rFonts w:ascii="Ingra SCVO" w:hAnsi="Ingra SCVO"/>
          <w:b/>
          <w:bCs/>
          <w:sz w:val="24"/>
          <w:szCs w:val="24"/>
        </w:rPr>
      </w:pPr>
    </w:p>
    <w:p w14:paraId="4B926D28" w14:textId="557A8472" w:rsidR="005F0098" w:rsidRDefault="005F0098" w:rsidP="005F0098">
      <w:pPr>
        <w:pStyle w:val="ListParagraph"/>
        <w:numPr>
          <w:ilvl w:val="0"/>
          <w:numId w:val="1"/>
        </w:numPr>
        <w:rPr>
          <w:rFonts w:ascii="Ingra SCVO" w:hAnsi="Ingra SCVO"/>
          <w:b/>
          <w:bCs/>
          <w:sz w:val="24"/>
          <w:szCs w:val="24"/>
        </w:rPr>
      </w:pPr>
      <w:r w:rsidRPr="00DA41C2">
        <w:rPr>
          <w:rFonts w:ascii="Ingra SCVO" w:hAnsi="Ingra SCVO"/>
          <w:b/>
          <w:bCs/>
          <w:sz w:val="24"/>
          <w:szCs w:val="24"/>
        </w:rPr>
        <w:t>Date of Next Meeting</w:t>
      </w:r>
    </w:p>
    <w:p w14:paraId="3CA37438" w14:textId="2D1E1755" w:rsidR="003233AA" w:rsidRPr="00103E61" w:rsidRDefault="008D1415" w:rsidP="003233AA">
      <w:pPr>
        <w:rPr>
          <w:rFonts w:ascii="Ingra SCVO" w:hAnsi="Ingra SCVO"/>
          <w:sz w:val="24"/>
          <w:szCs w:val="24"/>
        </w:rPr>
      </w:pPr>
      <w:r w:rsidRPr="00103E61">
        <w:rPr>
          <w:rFonts w:ascii="Ingra SCVO" w:hAnsi="Ingra SCVO"/>
          <w:sz w:val="24"/>
          <w:szCs w:val="24"/>
        </w:rPr>
        <w:t>The next meeting of the Board of Trustees will be held on Tuesday</w:t>
      </w:r>
      <w:r w:rsidR="004C359A" w:rsidRPr="00103E61">
        <w:rPr>
          <w:rFonts w:ascii="Ingra SCVO" w:hAnsi="Ingra SCVO"/>
          <w:sz w:val="24"/>
          <w:szCs w:val="24"/>
        </w:rPr>
        <w:t>,</w:t>
      </w:r>
      <w:r w:rsidRPr="00103E61">
        <w:rPr>
          <w:rFonts w:ascii="Ingra SCVO" w:hAnsi="Ingra SCVO"/>
          <w:sz w:val="24"/>
          <w:szCs w:val="24"/>
        </w:rPr>
        <w:t xml:space="preserve"> </w:t>
      </w:r>
      <w:r w:rsidR="00735824" w:rsidRPr="00103E61">
        <w:rPr>
          <w:rFonts w:ascii="Ingra SCVO" w:hAnsi="Ingra SCVO"/>
          <w:sz w:val="24"/>
          <w:szCs w:val="24"/>
        </w:rPr>
        <w:t>27</w:t>
      </w:r>
      <w:r w:rsidR="00735824" w:rsidRPr="00103E61">
        <w:rPr>
          <w:rFonts w:ascii="Ingra SCVO" w:hAnsi="Ingra SCVO"/>
          <w:sz w:val="24"/>
          <w:szCs w:val="24"/>
          <w:vertAlign w:val="superscript"/>
        </w:rPr>
        <w:t>th</w:t>
      </w:r>
      <w:r w:rsidR="00735824" w:rsidRPr="00103E61">
        <w:rPr>
          <w:rFonts w:ascii="Ingra SCVO" w:hAnsi="Ingra SCVO"/>
          <w:sz w:val="24"/>
          <w:szCs w:val="24"/>
        </w:rPr>
        <w:t xml:space="preserve"> January</w:t>
      </w:r>
      <w:r w:rsidR="004C359A" w:rsidRPr="00103E61">
        <w:rPr>
          <w:rFonts w:ascii="Ingra SCVO" w:hAnsi="Ingra SCVO"/>
          <w:sz w:val="24"/>
          <w:szCs w:val="24"/>
        </w:rPr>
        <w:t xml:space="preserve"> </w:t>
      </w:r>
      <w:r w:rsidR="002C6EF9" w:rsidRPr="00103E61">
        <w:rPr>
          <w:rFonts w:ascii="Ingra SCVO" w:hAnsi="Ingra SCVO"/>
          <w:sz w:val="24"/>
          <w:szCs w:val="24"/>
        </w:rPr>
        <w:t>2026 at 10am</w:t>
      </w:r>
      <w:r w:rsidR="00FD1873" w:rsidRPr="00103E61">
        <w:rPr>
          <w:rFonts w:ascii="Ingra SCVO" w:hAnsi="Ingra SCVO"/>
          <w:sz w:val="24"/>
          <w:szCs w:val="24"/>
        </w:rPr>
        <w:t xml:space="preserve"> via Teams</w:t>
      </w:r>
      <w:r w:rsidR="002668D0" w:rsidRPr="00103E61">
        <w:rPr>
          <w:rFonts w:ascii="Ingra SCVO" w:hAnsi="Ingra SCVO"/>
          <w:sz w:val="24"/>
          <w:szCs w:val="24"/>
        </w:rPr>
        <w:t xml:space="preserve"> and will focus on the 2026/27 </w:t>
      </w:r>
      <w:r w:rsidR="00103E61" w:rsidRPr="00103E61">
        <w:rPr>
          <w:rFonts w:ascii="Ingra SCVO" w:hAnsi="Ingra SCVO"/>
          <w:sz w:val="24"/>
          <w:szCs w:val="24"/>
        </w:rPr>
        <w:t>budget.</w:t>
      </w:r>
    </w:p>
    <w:p w14:paraId="3B335DD4" w14:textId="77777777" w:rsidR="003233AA" w:rsidRPr="003233AA" w:rsidRDefault="003233AA" w:rsidP="003233AA">
      <w:pPr>
        <w:rPr>
          <w:rFonts w:ascii="Ingra SCVO" w:hAnsi="Ingra SCVO"/>
          <w:b/>
          <w:bCs/>
          <w:sz w:val="24"/>
          <w:szCs w:val="24"/>
        </w:rPr>
      </w:pPr>
    </w:p>
    <w:sectPr w:rsidR="003233AA" w:rsidRPr="003233A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Anna Fowlie" w:date="2026-01-12T10:29:00Z" w:initials="AF">
    <w:p w14:paraId="777AC0C1" w14:textId="77777777" w:rsidR="00B91449" w:rsidRDefault="00B91449" w:rsidP="00B91449">
      <w:pPr>
        <w:pStyle w:val="CommentText"/>
      </w:pPr>
      <w:r>
        <w:rPr>
          <w:rStyle w:val="CommentReference"/>
        </w:rPr>
        <w:annotationRef/>
      </w:r>
      <w:r>
        <w:t>Should we keep this in?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77AC0C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D044FB1" w16cex:dateUtc="2026-01-12T10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77AC0C1" w16cid:durableId="2D044F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7D681" w14:textId="77777777" w:rsidR="00D165B9" w:rsidRDefault="00D165B9" w:rsidP="0009755A">
      <w:pPr>
        <w:spacing w:after="0" w:line="240" w:lineRule="auto"/>
      </w:pPr>
      <w:r>
        <w:separator/>
      </w:r>
    </w:p>
  </w:endnote>
  <w:endnote w:type="continuationSeparator" w:id="0">
    <w:p w14:paraId="7DE1CD86" w14:textId="77777777" w:rsidR="00D165B9" w:rsidRDefault="00D165B9" w:rsidP="00097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gra SCVO">
    <w:altName w:val="Calibri"/>
    <w:panose1 w:val="00000500000000000000"/>
    <w:charset w:val="00"/>
    <w:family w:val="modern"/>
    <w:notTrueType/>
    <w:pitch w:val="variable"/>
    <w:sig w:usb0="A00000FF" w:usb1="4000E4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751F5" w14:textId="77777777" w:rsidR="0009755A" w:rsidRDefault="000975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DBEF" w14:textId="77777777" w:rsidR="0009755A" w:rsidRDefault="000975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C9858" w14:textId="77777777" w:rsidR="0009755A" w:rsidRDefault="000975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FFEE0" w14:textId="77777777" w:rsidR="00D165B9" w:rsidRDefault="00D165B9" w:rsidP="0009755A">
      <w:pPr>
        <w:spacing w:after="0" w:line="240" w:lineRule="auto"/>
      </w:pPr>
      <w:r>
        <w:separator/>
      </w:r>
    </w:p>
  </w:footnote>
  <w:footnote w:type="continuationSeparator" w:id="0">
    <w:p w14:paraId="62ED3E97" w14:textId="77777777" w:rsidR="00D165B9" w:rsidRDefault="00D165B9" w:rsidP="00097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0560" w14:textId="77777777" w:rsidR="0009755A" w:rsidRDefault="000975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B8445" w14:textId="2DF9F624" w:rsidR="0009755A" w:rsidRDefault="000975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8A26" w14:textId="77777777" w:rsidR="0009755A" w:rsidRDefault="000975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37D6"/>
    <w:multiLevelType w:val="hybridMultilevel"/>
    <w:tmpl w:val="8118D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3064"/>
    <w:multiLevelType w:val="hybridMultilevel"/>
    <w:tmpl w:val="DA580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04F6D"/>
    <w:multiLevelType w:val="hybridMultilevel"/>
    <w:tmpl w:val="AC688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47526"/>
    <w:multiLevelType w:val="hybridMultilevel"/>
    <w:tmpl w:val="1AB27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22A2F"/>
    <w:multiLevelType w:val="hybridMultilevel"/>
    <w:tmpl w:val="18FA94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C3C0B"/>
    <w:multiLevelType w:val="hybridMultilevel"/>
    <w:tmpl w:val="5B6E1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36459"/>
    <w:multiLevelType w:val="hybridMultilevel"/>
    <w:tmpl w:val="0D84D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91C92"/>
    <w:multiLevelType w:val="hybridMultilevel"/>
    <w:tmpl w:val="75801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319885">
    <w:abstractNumId w:val="4"/>
  </w:num>
  <w:num w:numId="2" w16cid:durableId="172651377">
    <w:abstractNumId w:val="1"/>
  </w:num>
  <w:num w:numId="3" w16cid:durableId="1505046470">
    <w:abstractNumId w:val="0"/>
  </w:num>
  <w:num w:numId="4" w16cid:durableId="61560871">
    <w:abstractNumId w:val="2"/>
  </w:num>
  <w:num w:numId="5" w16cid:durableId="2014869714">
    <w:abstractNumId w:val="6"/>
  </w:num>
  <w:num w:numId="6" w16cid:durableId="517426655">
    <w:abstractNumId w:val="3"/>
  </w:num>
  <w:num w:numId="7" w16cid:durableId="1860043925">
    <w:abstractNumId w:val="7"/>
  </w:num>
  <w:num w:numId="8" w16cid:durableId="20522175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 Fowlie">
    <w15:presenceInfo w15:providerId="AD" w15:userId="S::Anna.Fowlie@scvo.scot::4119a63e-566f-42ad-81cd-23c42d4394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5F"/>
    <w:rsid w:val="00015ABB"/>
    <w:rsid w:val="00017FBF"/>
    <w:rsid w:val="00020301"/>
    <w:rsid w:val="000209CC"/>
    <w:rsid w:val="00021E0E"/>
    <w:rsid w:val="00023494"/>
    <w:rsid w:val="000312DA"/>
    <w:rsid w:val="000342B9"/>
    <w:rsid w:val="00036731"/>
    <w:rsid w:val="0004619C"/>
    <w:rsid w:val="00054C58"/>
    <w:rsid w:val="000560D7"/>
    <w:rsid w:val="000606D8"/>
    <w:rsid w:val="00067C88"/>
    <w:rsid w:val="00070014"/>
    <w:rsid w:val="00075CBB"/>
    <w:rsid w:val="00080D33"/>
    <w:rsid w:val="000877BB"/>
    <w:rsid w:val="000958B9"/>
    <w:rsid w:val="0009755A"/>
    <w:rsid w:val="000A2CA6"/>
    <w:rsid w:val="000A7CB4"/>
    <w:rsid w:val="000B1C92"/>
    <w:rsid w:val="000B3A45"/>
    <w:rsid w:val="000B3CD6"/>
    <w:rsid w:val="000B4A5B"/>
    <w:rsid w:val="000B7F54"/>
    <w:rsid w:val="000C4F29"/>
    <w:rsid w:val="000D2EA6"/>
    <w:rsid w:val="000D349F"/>
    <w:rsid w:val="000E0BA6"/>
    <w:rsid w:val="000E1625"/>
    <w:rsid w:val="000E234E"/>
    <w:rsid w:val="000E296D"/>
    <w:rsid w:val="000E41A4"/>
    <w:rsid w:val="000F3274"/>
    <w:rsid w:val="000F5DF4"/>
    <w:rsid w:val="00103E61"/>
    <w:rsid w:val="001165B5"/>
    <w:rsid w:val="00117202"/>
    <w:rsid w:val="001223C4"/>
    <w:rsid w:val="00125502"/>
    <w:rsid w:val="00126B9B"/>
    <w:rsid w:val="001310CE"/>
    <w:rsid w:val="00131859"/>
    <w:rsid w:val="00154FBD"/>
    <w:rsid w:val="001552E7"/>
    <w:rsid w:val="00162868"/>
    <w:rsid w:val="00163CE5"/>
    <w:rsid w:val="00165E97"/>
    <w:rsid w:val="00170597"/>
    <w:rsid w:val="00172313"/>
    <w:rsid w:val="00172E1E"/>
    <w:rsid w:val="0018407B"/>
    <w:rsid w:val="0018661C"/>
    <w:rsid w:val="001921A2"/>
    <w:rsid w:val="0019245B"/>
    <w:rsid w:val="0019660C"/>
    <w:rsid w:val="001A23EC"/>
    <w:rsid w:val="001B0B7A"/>
    <w:rsid w:val="001B2D61"/>
    <w:rsid w:val="001C2AEE"/>
    <w:rsid w:val="001C2B46"/>
    <w:rsid w:val="001C33C9"/>
    <w:rsid w:val="001C49B5"/>
    <w:rsid w:val="001C4F08"/>
    <w:rsid w:val="001D021A"/>
    <w:rsid w:val="001D18EE"/>
    <w:rsid w:val="001D54F6"/>
    <w:rsid w:val="001D765B"/>
    <w:rsid w:val="001E1BDC"/>
    <w:rsid w:val="001E4E8D"/>
    <w:rsid w:val="001F52DD"/>
    <w:rsid w:val="001F66C8"/>
    <w:rsid w:val="001F7FA8"/>
    <w:rsid w:val="002006B5"/>
    <w:rsid w:val="002028F4"/>
    <w:rsid w:val="00203BA6"/>
    <w:rsid w:val="00207F2B"/>
    <w:rsid w:val="0021366D"/>
    <w:rsid w:val="00216D77"/>
    <w:rsid w:val="002222EC"/>
    <w:rsid w:val="002232BF"/>
    <w:rsid w:val="0022613D"/>
    <w:rsid w:val="00231180"/>
    <w:rsid w:val="002321C5"/>
    <w:rsid w:val="00235FDC"/>
    <w:rsid w:val="00236BE8"/>
    <w:rsid w:val="00236D5F"/>
    <w:rsid w:val="00241DCE"/>
    <w:rsid w:val="00245CF2"/>
    <w:rsid w:val="00245EDB"/>
    <w:rsid w:val="00246B53"/>
    <w:rsid w:val="00247D9D"/>
    <w:rsid w:val="00257796"/>
    <w:rsid w:val="00261874"/>
    <w:rsid w:val="00265625"/>
    <w:rsid w:val="002668D0"/>
    <w:rsid w:val="002724FE"/>
    <w:rsid w:val="002756FA"/>
    <w:rsid w:val="002773E1"/>
    <w:rsid w:val="00277B0A"/>
    <w:rsid w:val="00282D95"/>
    <w:rsid w:val="0028605C"/>
    <w:rsid w:val="0029258C"/>
    <w:rsid w:val="00293424"/>
    <w:rsid w:val="002A113E"/>
    <w:rsid w:val="002A7A13"/>
    <w:rsid w:val="002B3773"/>
    <w:rsid w:val="002C300A"/>
    <w:rsid w:val="002C61B7"/>
    <w:rsid w:val="002C6EF9"/>
    <w:rsid w:val="002D1B80"/>
    <w:rsid w:val="002D3386"/>
    <w:rsid w:val="002D419E"/>
    <w:rsid w:val="002E234B"/>
    <w:rsid w:val="002F021A"/>
    <w:rsid w:val="002F1445"/>
    <w:rsid w:val="003029F3"/>
    <w:rsid w:val="00305CBE"/>
    <w:rsid w:val="00316741"/>
    <w:rsid w:val="003170CA"/>
    <w:rsid w:val="003233AA"/>
    <w:rsid w:val="0032574D"/>
    <w:rsid w:val="00331B92"/>
    <w:rsid w:val="00333F87"/>
    <w:rsid w:val="00336D5B"/>
    <w:rsid w:val="003377FD"/>
    <w:rsid w:val="00341F0C"/>
    <w:rsid w:val="00344BEB"/>
    <w:rsid w:val="00345958"/>
    <w:rsid w:val="00356B0C"/>
    <w:rsid w:val="00356BA0"/>
    <w:rsid w:val="003573D2"/>
    <w:rsid w:val="00366572"/>
    <w:rsid w:val="00370B7A"/>
    <w:rsid w:val="00371F96"/>
    <w:rsid w:val="0037480D"/>
    <w:rsid w:val="00376121"/>
    <w:rsid w:val="00386673"/>
    <w:rsid w:val="00387E76"/>
    <w:rsid w:val="00393A87"/>
    <w:rsid w:val="00396B15"/>
    <w:rsid w:val="003B3F56"/>
    <w:rsid w:val="003C2436"/>
    <w:rsid w:val="003D6A7A"/>
    <w:rsid w:val="003E0037"/>
    <w:rsid w:val="003F5D5D"/>
    <w:rsid w:val="004079CD"/>
    <w:rsid w:val="00410070"/>
    <w:rsid w:val="004102EC"/>
    <w:rsid w:val="00422B36"/>
    <w:rsid w:val="00426CB9"/>
    <w:rsid w:val="004405B6"/>
    <w:rsid w:val="00440C49"/>
    <w:rsid w:val="00441D70"/>
    <w:rsid w:val="004469FD"/>
    <w:rsid w:val="00446F1E"/>
    <w:rsid w:val="004477D8"/>
    <w:rsid w:val="00450731"/>
    <w:rsid w:val="00453409"/>
    <w:rsid w:val="004622F3"/>
    <w:rsid w:val="00465C9D"/>
    <w:rsid w:val="00466D4A"/>
    <w:rsid w:val="00467AA5"/>
    <w:rsid w:val="00472648"/>
    <w:rsid w:val="00476189"/>
    <w:rsid w:val="00477A87"/>
    <w:rsid w:val="004826E7"/>
    <w:rsid w:val="0048521B"/>
    <w:rsid w:val="00497145"/>
    <w:rsid w:val="004A36BE"/>
    <w:rsid w:val="004C051E"/>
    <w:rsid w:val="004C359A"/>
    <w:rsid w:val="004C4DF5"/>
    <w:rsid w:val="004C5FDA"/>
    <w:rsid w:val="004D33FE"/>
    <w:rsid w:val="004D5D08"/>
    <w:rsid w:val="004D675F"/>
    <w:rsid w:val="004E0CA8"/>
    <w:rsid w:val="004E1F76"/>
    <w:rsid w:val="004E2256"/>
    <w:rsid w:val="004E36E7"/>
    <w:rsid w:val="004E6FA8"/>
    <w:rsid w:val="004F3E10"/>
    <w:rsid w:val="004F42B6"/>
    <w:rsid w:val="004F50B2"/>
    <w:rsid w:val="004F7E83"/>
    <w:rsid w:val="0050146A"/>
    <w:rsid w:val="00504161"/>
    <w:rsid w:val="00510BB9"/>
    <w:rsid w:val="00512B74"/>
    <w:rsid w:val="00513F02"/>
    <w:rsid w:val="00522349"/>
    <w:rsid w:val="00530C1E"/>
    <w:rsid w:val="005346FA"/>
    <w:rsid w:val="00535570"/>
    <w:rsid w:val="00536C69"/>
    <w:rsid w:val="00536E1B"/>
    <w:rsid w:val="005408A6"/>
    <w:rsid w:val="00542634"/>
    <w:rsid w:val="005436CD"/>
    <w:rsid w:val="00544866"/>
    <w:rsid w:val="00552774"/>
    <w:rsid w:val="005533E5"/>
    <w:rsid w:val="00560CC3"/>
    <w:rsid w:val="00564FDD"/>
    <w:rsid w:val="00570332"/>
    <w:rsid w:val="00573066"/>
    <w:rsid w:val="00577403"/>
    <w:rsid w:val="00591B00"/>
    <w:rsid w:val="005926C4"/>
    <w:rsid w:val="00596D72"/>
    <w:rsid w:val="0059799B"/>
    <w:rsid w:val="005A3C6F"/>
    <w:rsid w:val="005B603D"/>
    <w:rsid w:val="005C5F7B"/>
    <w:rsid w:val="005D2804"/>
    <w:rsid w:val="005D589F"/>
    <w:rsid w:val="005D7DA1"/>
    <w:rsid w:val="005E61A0"/>
    <w:rsid w:val="005F0098"/>
    <w:rsid w:val="005F63BB"/>
    <w:rsid w:val="00606081"/>
    <w:rsid w:val="00606831"/>
    <w:rsid w:val="006073CD"/>
    <w:rsid w:val="006101ED"/>
    <w:rsid w:val="00617637"/>
    <w:rsid w:val="0063269E"/>
    <w:rsid w:val="00632ED6"/>
    <w:rsid w:val="0064185D"/>
    <w:rsid w:val="00652B20"/>
    <w:rsid w:val="00655326"/>
    <w:rsid w:val="00655E9F"/>
    <w:rsid w:val="006574D2"/>
    <w:rsid w:val="006779A4"/>
    <w:rsid w:val="00686CA9"/>
    <w:rsid w:val="00690F0C"/>
    <w:rsid w:val="006A5FA2"/>
    <w:rsid w:val="006B4561"/>
    <w:rsid w:val="006B7394"/>
    <w:rsid w:val="006C483E"/>
    <w:rsid w:val="006D1F6A"/>
    <w:rsid w:val="006D415F"/>
    <w:rsid w:val="006D6238"/>
    <w:rsid w:val="006E0B4D"/>
    <w:rsid w:val="006E5C8E"/>
    <w:rsid w:val="006E7214"/>
    <w:rsid w:val="006F60D2"/>
    <w:rsid w:val="00700C86"/>
    <w:rsid w:val="00704685"/>
    <w:rsid w:val="007061E1"/>
    <w:rsid w:val="00707897"/>
    <w:rsid w:val="00707919"/>
    <w:rsid w:val="007112E3"/>
    <w:rsid w:val="00715B10"/>
    <w:rsid w:val="00734BF9"/>
    <w:rsid w:val="00735824"/>
    <w:rsid w:val="0074549B"/>
    <w:rsid w:val="00746F9A"/>
    <w:rsid w:val="007472E6"/>
    <w:rsid w:val="00752BE9"/>
    <w:rsid w:val="007559EC"/>
    <w:rsid w:val="00761D5B"/>
    <w:rsid w:val="007625E4"/>
    <w:rsid w:val="007654FD"/>
    <w:rsid w:val="00766260"/>
    <w:rsid w:val="00770FC8"/>
    <w:rsid w:val="00771A32"/>
    <w:rsid w:val="007737F3"/>
    <w:rsid w:val="0078102F"/>
    <w:rsid w:val="0078439C"/>
    <w:rsid w:val="00785438"/>
    <w:rsid w:val="00785E7D"/>
    <w:rsid w:val="00786175"/>
    <w:rsid w:val="00786877"/>
    <w:rsid w:val="007A1D9A"/>
    <w:rsid w:val="007A3018"/>
    <w:rsid w:val="007A5213"/>
    <w:rsid w:val="007B2D5E"/>
    <w:rsid w:val="007C3A75"/>
    <w:rsid w:val="007D30DC"/>
    <w:rsid w:val="007D5E93"/>
    <w:rsid w:val="007F72E8"/>
    <w:rsid w:val="00811005"/>
    <w:rsid w:val="008141CB"/>
    <w:rsid w:val="00823051"/>
    <w:rsid w:val="00832766"/>
    <w:rsid w:val="00841559"/>
    <w:rsid w:val="008442A0"/>
    <w:rsid w:val="008443DE"/>
    <w:rsid w:val="00845C11"/>
    <w:rsid w:val="0085190C"/>
    <w:rsid w:val="00852D90"/>
    <w:rsid w:val="008564D8"/>
    <w:rsid w:val="00864557"/>
    <w:rsid w:val="00871BFB"/>
    <w:rsid w:val="0087466B"/>
    <w:rsid w:val="0088466A"/>
    <w:rsid w:val="00893A80"/>
    <w:rsid w:val="008A0E45"/>
    <w:rsid w:val="008A7004"/>
    <w:rsid w:val="008A7B72"/>
    <w:rsid w:val="008B1EC0"/>
    <w:rsid w:val="008B461E"/>
    <w:rsid w:val="008C6450"/>
    <w:rsid w:val="008C6E4A"/>
    <w:rsid w:val="008D1415"/>
    <w:rsid w:val="008D588C"/>
    <w:rsid w:val="008E5903"/>
    <w:rsid w:val="008E6C07"/>
    <w:rsid w:val="008E6C35"/>
    <w:rsid w:val="008F148F"/>
    <w:rsid w:val="008F4534"/>
    <w:rsid w:val="008F6ECA"/>
    <w:rsid w:val="009038DD"/>
    <w:rsid w:val="00907D15"/>
    <w:rsid w:val="009214A8"/>
    <w:rsid w:val="00925C8A"/>
    <w:rsid w:val="00932B5A"/>
    <w:rsid w:val="00941436"/>
    <w:rsid w:val="0094502D"/>
    <w:rsid w:val="009529BB"/>
    <w:rsid w:val="009541DE"/>
    <w:rsid w:val="00955401"/>
    <w:rsid w:val="00957426"/>
    <w:rsid w:val="00960797"/>
    <w:rsid w:val="009616C0"/>
    <w:rsid w:val="00966C0C"/>
    <w:rsid w:val="009678FA"/>
    <w:rsid w:val="00972318"/>
    <w:rsid w:val="00974199"/>
    <w:rsid w:val="00977BE8"/>
    <w:rsid w:val="009800AB"/>
    <w:rsid w:val="00980D19"/>
    <w:rsid w:val="009851DD"/>
    <w:rsid w:val="00986BEC"/>
    <w:rsid w:val="009907EB"/>
    <w:rsid w:val="00994685"/>
    <w:rsid w:val="00995290"/>
    <w:rsid w:val="00997458"/>
    <w:rsid w:val="00997911"/>
    <w:rsid w:val="009A0879"/>
    <w:rsid w:val="009A62AB"/>
    <w:rsid w:val="009B0F63"/>
    <w:rsid w:val="009B2B72"/>
    <w:rsid w:val="009C2209"/>
    <w:rsid w:val="009C29DA"/>
    <w:rsid w:val="009C3168"/>
    <w:rsid w:val="009C35AA"/>
    <w:rsid w:val="009C4AAC"/>
    <w:rsid w:val="009C575D"/>
    <w:rsid w:val="009D2811"/>
    <w:rsid w:val="009D692D"/>
    <w:rsid w:val="009E46F5"/>
    <w:rsid w:val="009E48CA"/>
    <w:rsid w:val="009E4C0D"/>
    <w:rsid w:val="009E5BA7"/>
    <w:rsid w:val="009E5EBC"/>
    <w:rsid w:val="009E62E7"/>
    <w:rsid w:val="009F14E6"/>
    <w:rsid w:val="00A00D7E"/>
    <w:rsid w:val="00A04DA4"/>
    <w:rsid w:val="00A05D0E"/>
    <w:rsid w:val="00A10636"/>
    <w:rsid w:val="00A11AE6"/>
    <w:rsid w:val="00A14397"/>
    <w:rsid w:val="00A207DE"/>
    <w:rsid w:val="00A4118F"/>
    <w:rsid w:val="00A42988"/>
    <w:rsid w:val="00A47EE7"/>
    <w:rsid w:val="00A50A1B"/>
    <w:rsid w:val="00A50B4D"/>
    <w:rsid w:val="00A55B88"/>
    <w:rsid w:val="00A63053"/>
    <w:rsid w:val="00A63E92"/>
    <w:rsid w:val="00A64415"/>
    <w:rsid w:val="00A65D96"/>
    <w:rsid w:val="00A66B8D"/>
    <w:rsid w:val="00A67740"/>
    <w:rsid w:val="00A7243B"/>
    <w:rsid w:val="00A72EDC"/>
    <w:rsid w:val="00A73B4F"/>
    <w:rsid w:val="00A75899"/>
    <w:rsid w:val="00A81BCC"/>
    <w:rsid w:val="00A84A01"/>
    <w:rsid w:val="00A85901"/>
    <w:rsid w:val="00A9628F"/>
    <w:rsid w:val="00AA1593"/>
    <w:rsid w:val="00AA2004"/>
    <w:rsid w:val="00AA65B1"/>
    <w:rsid w:val="00AB204D"/>
    <w:rsid w:val="00AB2733"/>
    <w:rsid w:val="00AD0326"/>
    <w:rsid w:val="00AD1D97"/>
    <w:rsid w:val="00AD272F"/>
    <w:rsid w:val="00AE1453"/>
    <w:rsid w:val="00AE5F79"/>
    <w:rsid w:val="00AF2900"/>
    <w:rsid w:val="00AF4379"/>
    <w:rsid w:val="00AF66F2"/>
    <w:rsid w:val="00AF6C7E"/>
    <w:rsid w:val="00B01DCA"/>
    <w:rsid w:val="00B03C17"/>
    <w:rsid w:val="00B06C76"/>
    <w:rsid w:val="00B07899"/>
    <w:rsid w:val="00B11895"/>
    <w:rsid w:val="00B21661"/>
    <w:rsid w:val="00B22461"/>
    <w:rsid w:val="00B25780"/>
    <w:rsid w:val="00B316D3"/>
    <w:rsid w:val="00B35863"/>
    <w:rsid w:val="00B377C1"/>
    <w:rsid w:val="00B51782"/>
    <w:rsid w:val="00B532EC"/>
    <w:rsid w:val="00B54238"/>
    <w:rsid w:val="00B5622A"/>
    <w:rsid w:val="00B60F1E"/>
    <w:rsid w:val="00B63A65"/>
    <w:rsid w:val="00B66FC7"/>
    <w:rsid w:val="00B671B2"/>
    <w:rsid w:val="00B67910"/>
    <w:rsid w:val="00B7474F"/>
    <w:rsid w:val="00B82CF7"/>
    <w:rsid w:val="00B861E3"/>
    <w:rsid w:val="00B86858"/>
    <w:rsid w:val="00B8705C"/>
    <w:rsid w:val="00B91449"/>
    <w:rsid w:val="00B94C5F"/>
    <w:rsid w:val="00BA4975"/>
    <w:rsid w:val="00BB3C69"/>
    <w:rsid w:val="00BB3CFC"/>
    <w:rsid w:val="00BB3FE5"/>
    <w:rsid w:val="00BC491F"/>
    <w:rsid w:val="00BD327B"/>
    <w:rsid w:val="00BD6885"/>
    <w:rsid w:val="00BD7BBD"/>
    <w:rsid w:val="00BF364E"/>
    <w:rsid w:val="00BF3832"/>
    <w:rsid w:val="00BF3930"/>
    <w:rsid w:val="00C05529"/>
    <w:rsid w:val="00C12FF1"/>
    <w:rsid w:val="00C130B7"/>
    <w:rsid w:val="00C22C17"/>
    <w:rsid w:val="00C22F62"/>
    <w:rsid w:val="00C25842"/>
    <w:rsid w:val="00C31094"/>
    <w:rsid w:val="00C31DC7"/>
    <w:rsid w:val="00C3257F"/>
    <w:rsid w:val="00C375E3"/>
    <w:rsid w:val="00C4187B"/>
    <w:rsid w:val="00C440C6"/>
    <w:rsid w:val="00C60B93"/>
    <w:rsid w:val="00C624F4"/>
    <w:rsid w:val="00C73515"/>
    <w:rsid w:val="00C76A56"/>
    <w:rsid w:val="00C834D4"/>
    <w:rsid w:val="00C87D57"/>
    <w:rsid w:val="00C95AE1"/>
    <w:rsid w:val="00CA330A"/>
    <w:rsid w:val="00CA4F15"/>
    <w:rsid w:val="00CD6CC0"/>
    <w:rsid w:val="00CF09DC"/>
    <w:rsid w:val="00CF31F0"/>
    <w:rsid w:val="00CF3D86"/>
    <w:rsid w:val="00CF6BD0"/>
    <w:rsid w:val="00CF72E2"/>
    <w:rsid w:val="00D03FE6"/>
    <w:rsid w:val="00D05C69"/>
    <w:rsid w:val="00D07609"/>
    <w:rsid w:val="00D1219F"/>
    <w:rsid w:val="00D1524D"/>
    <w:rsid w:val="00D15296"/>
    <w:rsid w:val="00D165B9"/>
    <w:rsid w:val="00D16B3D"/>
    <w:rsid w:val="00D27634"/>
    <w:rsid w:val="00D33ED3"/>
    <w:rsid w:val="00D40805"/>
    <w:rsid w:val="00D441EF"/>
    <w:rsid w:val="00D51048"/>
    <w:rsid w:val="00D5446A"/>
    <w:rsid w:val="00D54929"/>
    <w:rsid w:val="00D6389C"/>
    <w:rsid w:val="00D651D2"/>
    <w:rsid w:val="00D65553"/>
    <w:rsid w:val="00D70E28"/>
    <w:rsid w:val="00D74B84"/>
    <w:rsid w:val="00D8002A"/>
    <w:rsid w:val="00D81EB5"/>
    <w:rsid w:val="00D840AA"/>
    <w:rsid w:val="00D86F2F"/>
    <w:rsid w:val="00D87553"/>
    <w:rsid w:val="00D9341F"/>
    <w:rsid w:val="00DA0780"/>
    <w:rsid w:val="00DA41C2"/>
    <w:rsid w:val="00DB7A6E"/>
    <w:rsid w:val="00DC08EF"/>
    <w:rsid w:val="00DC4350"/>
    <w:rsid w:val="00DD6057"/>
    <w:rsid w:val="00DE05D0"/>
    <w:rsid w:val="00DE2510"/>
    <w:rsid w:val="00DF3681"/>
    <w:rsid w:val="00DF5A89"/>
    <w:rsid w:val="00DF6672"/>
    <w:rsid w:val="00E006BB"/>
    <w:rsid w:val="00E16C8B"/>
    <w:rsid w:val="00E17B00"/>
    <w:rsid w:val="00E232CB"/>
    <w:rsid w:val="00E41BE2"/>
    <w:rsid w:val="00E42A5F"/>
    <w:rsid w:val="00E505DD"/>
    <w:rsid w:val="00E542E9"/>
    <w:rsid w:val="00E547F9"/>
    <w:rsid w:val="00E60DB2"/>
    <w:rsid w:val="00E70E96"/>
    <w:rsid w:val="00E757DD"/>
    <w:rsid w:val="00E81BA5"/>
    <w:rsid w:val="00E83434"/>
    <w:rsid w:val="00E836FE"/>
    <w:rsid w:val="00E971DE"/>
    <w:rsid w:val="00EA1C69"/>
    <w:rsid w:val="00EA6E74"/>
    <w:rsid w:val="00EA7496"/>
    <w:rsid w:val="00EC13FA"/>
    <w:rsid w:val="00EC15AE"/>
    <w:rsid w:val="00EC1870"/>
    <w:rsid w:val="00EC3034"/>
    <w:rsid w:val="00EC340D"/>
    <w:rsid w:val="00ED179C"/>
    <w:rsid w:val="00ED2703"/>
    <w:rsid w:val="00EE2630"/>
    <w:rsid w:val="00EE4265"/>
    <w:rsid w:val="00EE4A16"/>
    <w:rsid w:val="00EF3E84"/>
    <w:rsid w:val="00EF5083"/>
    <w:rsid w:val="00F027CD"/>
    <w:rsid w:val="00F034D7"/>
    <w:rsid w:val="00F04C7A"/>
    <w:rsid w:val="00F1758C"/>
    <w:rsid w:val="00F21DE5"/>
    <w:rsid w:val="00F228DD"/>
    <w:rsid w:val="00F23226"/>
    <w:rsid w:val="00F23D6E"/>
    <w:rsid w:val="00F27AF5"/>
    <w:rsid w:val="00F304BB"/>
    <w:rsid w:val="00F400DB"/>
    <w:rsid w:val="00F4094D"/>
    <w:rsid w:val="00F47A6E"/>
    <w:rsid w:val="00F501E1"/>
    <w:rsid w:val="00F60819"/>
    <w:rsid w:val="00F7221B"/>
    <w:rsid w:val="00F85174"/>
    <w:rsid w:val="00F87121"/>
    <w:rsid w:val="00F91D7B"/>
    <w:rsid w:val="00F93C71"/>
    <w:rsid w:val="00F96CB0"/>
    <w:rsid w:val="00F97B5A"/>
    <w:rsid w:val="00FB12B3"/>
    <w:rsid w:val="00FB2723"/>
    <w:rsid w:val="00FC789D"/>
    <w:rsid w:val="00FD1563"/>
    <w:rsid w:val="00FD1873"/>
    <w:rsid w:val="00FD2063"/>
    <w:rsid w:val="00FD4C0A"/>
    <w:rsid w:val="00FD6BB6"/>
    <w:rsid w:val="00FE0B0E"/>
    <w:rsid w:val="00FF384E"/>
    <w:rsid w:val="00F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F0F64"/>
  <w15:chartTrackingRefBased/>
  <w15:docId w15:val="{D06C0FDD-64EE-47D3-988B-44CBCFF4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A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A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A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A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A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A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A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A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A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A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A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A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A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A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A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A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A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A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A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A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A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A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75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55A"/>
  </w:style>
  <w:style w:type="paragraph" w:styleId="Footer">
    <w:name w:val="footer"/>
    <w:basedOn w:val="Normal"/>
    <w:link w:val="FooterChar"/>
    <w:uiPriority w:val="99"/>
    <w:unhideWhenUsed/>
    <w:rsid w:val="000975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55A"/>
  </w:style>
  <w:style w:type="character" w:styleId="CommentReference">
    <w:name w:val="annotation reference"/>
    <w:basedOn w:val="DefaultParagraphFont"/>
    <w:uiPriority w:val="99"/>
    <w:semiHidden/>
    <w:unhideWhenUsed/>
    <w:rsid w:val="00B91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14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14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4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85E7BDB9B9C94392000267D93578BA" ma:contentTypeVersion="22" ma:contentTypeDescription="Create a new document." ma:contentTypeScope="" ma:versionID="63120e891e67820f16588081419e5412">
  <xsd:schema xmlns:xsd="http://www.w3.org/2001/XMLSchema" xmlns:xs="http://www.w3.org/2001/XMLSchema" xmlns:p="http://schemas.microsoft.com/office/2006/metadata/properties" xmlns:ns2="2b8f7669-a859-4c4d-9245-111a34c83a5f" xmlns:ns3="78430790-e13b-47bb-9bd5-0ce10e2d460a" xmlns:ns4="493bb6ee-ddc6-4c5c-988d-d27208970a9f" targetNamespace="http://schemas.microsoft.com/office/2006/metadata/properties" ma:root="true" ma:fieldsID="1a5beb080150f6cd28fc2642e91583ea" ns2:_="" ns3:_="" ns4:_="">
    <xsd:import namespace="2b8f7669-a859-4c4d-9245-111a34c83a5f"/>
    <xsd:import namespace="78430790-e13b-47bb-9bd5-0ce10e2d460a"/>
    <xsd:import namespace="493bb6ee-ddc6-4c5c-988d-d27208970a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f7669-a859-4c4d-9245-111a34c83a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30790-e13b-47bb-9bd5-0ce10e2d46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5cbd55-2671-4a50-8c5d-f2e58ffca7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bb6ee-ddc6-4c5c-988d-d27208970a9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cac7d03-337a-40d8-b3a7-5a8bf6591281}" ma:internalName="TaxCatchAll" ma:showField="CatchAllData" ma:web="493bb6ee-ddc6-4c5c-988d-d27208970a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430790-e13b-47bb-9bd5-0ce10e2d460a">
      <Terms xmlns="http://schemas.microsoft.com/office/infopath/2007/PartnerControls"/>
    </lcf76f155ced4ddcb4097134ff3c332f>
    <TaxCatchAll xmlns="493bb6ee-ddc6-4c5c-988d-d27208970a9f"/>
  </documentManagement>
</p:properties>
</file>

<file path=customXml/itemProps1.xml><?xml version="1.0" encoding="utf-8"?>
<ds:datastoreItem xmlns:ds="http://schemas.openxmlformats.org/officeDocument/2006/customXml" ds:itemID="{6B432B20-8597-4F80-A4A6-6BAE11D1E7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496144-6792-4B86-AC51-F5F91C752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f7669-a859-4c4d-9245-111a34c83a5f"/>
    <ds:schemaRef ds:uri="78430790-e13b-47bb-9bd5-0ce10e2d460a"/>
    <ds:schemaRef ds:uri="493bb6ee-ddc6-4c5c-988d-d27208970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1463BE-3B26-4875-8302-E5704FA7C3B4}">
  <ds:schemaRefs>
    <ds:schemaRef ds:uri="http://schemas.microsoft.com/office/2006/metadata/properties"/>
    <ds:schemaRef ds:uri="http://schemas.microsoft.com/office/infopath/2007/PartnerControls"/>
    <ds:schemaRef ds:uri="78430790-e13b-47bb-9bd5-0ce10e2d460a"/>
    <ds:schemaRef ds:uri="493bb6ee-ddc6-4c5c-988d-d27208970a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1275</Words>
  <Characters>6418</Characters>
  <Application>Microsoft Office Word</Application>
  <DocSecurity>0</DocSecurity>
  <Lines>156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Ross</dc:creator>
  <cp:keywords/>
  <dc:description/>
  <cp:lastModifiedBy>Megan Ross</cp:lastModifiedBy>
  <cp:revision>2</cp:revision>
  <dcterms:created xsi:type="dcterms:W3CDTF">2026-05-28T10:15:00Z</dcterms:created>
  <dcterms:modified xsi:type="dcterms:W3CDTF">2026-05-28T10:15:00Z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0x0101007E85E7BDB9B9C94392000267D93578BA</vt:lpwstr>
  </property>
  <property fmtid="{D5CDD505-2E9C-101B-9397-08002B2CF9AE}" pid="3" name="MediaServiceImageTags">
    <vt:lpwstr/>
  </property>
</Properties>
</file>